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865" w:rsidRPr="007D3865" w:rsidRDefault="007D3865" w:rsidP="007D3865">
      <w:pPr>
        <w:jc w:val="center"/>
        <w:rPr>
          <w:rFonts w:cs="Arial"/>
          <w:b/>
          <w:bCs/>
          <w:sz w:val="28"/>
          <w:szCs w:val="28"/>
        </w:rPr>
      </w:pPr>
      <w:r w:rsidRPr="007D3865">
        <w:rPr>
          <w:rFonts w:cs="Arial"/>
          <w:b/>
          <w:bCs/>
          <w:sz w:val="28"/>
          <w:szCs w:val="28"/>
        </w:rPr>
        <w:t>Министерство образования и науки Республики Казахстан</w:t>
      </w: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roofErr w:type="spellStart"/>
      <w:r w:rsidRPr="007D3865">
        <w:rPr>
          <w:rFonts w:cs="Arial"/>
          <w:b/>
          <w:bCs/>
          <w:sz w:val="28"/>
          <w:szCs w:val="28"/>
        </w:rPr>
        <w:t>Костанайский</w:t>
      </w:r>
      <w:proofErr w:type="spellEnd"/>
      <w:r w:rsidRPr="007D3865">
        <w:rPr>
          <w:rFonts w:cs="Arial"/>
          <w:b/>
          <w:bCs/>
          <w:sz w:val="28"/>
          <w:szCs w:val="28"/>
        </w:rPr>
        <w:t xml:space="preserve"> государственный университет им. А. </w:t>
      </w:r>
      <w:proofErr w:type="spellStart"/>
      <w:r w:rsidRPr="007D3865">
        <w:rPr>
          <w:rFonts w:cs="Arial"/>
          <w:b/>
          <w:bCs/>
          <w:sz w:val="28"/>
          <w:szCs w:val="28"/>
        </w:rPr>
        <w:t>Байтурсынова</w:t>
      </w:r>
      <w:proofErr w:type="spellEnd"/>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r w:rsidRPr="007D3865">
        <w:rPr>
          <w:rFonts w:cs="Arial"/>
          <w:b/>
          <w:bCs/>
          <w:sz w:val="28"/>
          <w:szCs w:val="28"/>
        </w:rPr>
        <w:t>Кафедра биологии и химии</w:t>
      </w: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r w:rsidRPr="007D3865">
        <w:rPr>
          <w:rFonts w:cs="Arial"/>
          <w:b/>
          <w:bCs/>
          <w:sz w:val="28"/>
          <w:szCs w:val="28"/>
        </w:rPr>
        <w:t>Л.А.Брагинец</w:t>
      </w: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r w:rsidRPr="007D3865">
        <w:rPr>
          <w:rFonts w:cs="Arial"/>
          <w:b/>
          <w:bCs/>
          <w:sz w:val="28"/>
          <w:szCs w:val="28"/>
        </w:rPr>
        <w:t xml:space="preserve">Методические указания  к </w:t>
      </w:r>
      <w:r>
        <w:rPr>
          <w:rFonts w:cs="Arial"/>
          <w:b/>
          <w:bCs/>
          <w:sz w:val="28"/>
          <w:szCs w:val="28"/>
        </w:rPr>
        <w:t xml:space="preserve">лабораторным </w:t>
      </w:r>
      <w:r w:rsidRPr="007D3865">
        <w:rPr>
          <w:rFonts w:cs="Arial"/>
          <w:b/>
          <w:bCs/>
          <w:sz w:val="28"/>
          <w:szCs w:val="28"/>
        </w:rPr>
        <w:t xml:space="preserve"> работам</w:t>
      </w:r>
    </w:p>
    <w:p w:rsidR="007D3865" w:rsidRPr="007D3865" w:rsidRDefault="007D3865" w:rsidP="007D3865">
      <w:pPr>
        <w:jc w:val="center"/>
        <w:rPr>
          <w:rFonts w:cs="Arial"/>
          <w:b/>
          <w:bCs/>
          <w:sz w:val="28"/>
          <w:szCs w:val="28"/>
        </w:rPr>
      </w:pPr>
      <w:r w:rsidRPr="007D3865">
        <w:rPr>
          <w:rFonts w:cs="Arial"/>
          <w:b/>
          <w:bCs/>
          <w:sz w:val="28"/>
          <w:szCs w:val="28"/>
        </w:rPr>
        <w:t>по региональной флористике</w:t>
      </w: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
          <w:bCs/>
          <w:sz w:val="28"/>
          <w:szCs w:val="28"/>
        </w:rPr>
      </w:pPr>
      <w:proofErr w:type="spellStart"/>
      <w:r w:rsidRPr="007D3865">
        <w:rPr>
          <w:rFonts w:cs="Arial"/>
          <w:b/>
          <w:bCs/>
          <w:sz w:val="28"/>
          <w:szCs w:val="28"/>
        </w:rPr>
        <w:t>Костанай</w:t>
      </w:r>
      <w:proofErr w:type="spellEnd"/>
      <w:r w:rsidRPr="007D3865">
        <w:rPr>
          <w:rFonts w:cs="Arial"/>
          <w:b/>
          <w:bCs/>
          <w:sz w:val="28"/>
          <w:szCs w:val="28"/>
        </w:rPr>
        <w:t>, 2015</w:t>
      </w:r>
    </w:p>
    <w:p w:rsidR="007D3865" w:rsidRPr="007D3865" w:rsidRDefault="007D3865" w:rsidP="007D3865">
      <w:pPr>
        <w:jc w:val="center"/>
        <w:rPr>
          <w:rFonts w:cs="Arial"/>
          <w:b/>
          <w:bCs/>
          <w:sz w:val="28"/>
          <w:szCs w:val="28"/>
        </w:rPr>
      </w:pPr>
    </w:p>
    <w:p w:rsidR="007D3865" w:rsidRPr="007D3865" w:rsidRDefault="007D3865" w:rsidP="007D3865">
      <w:pPr>
        <w:jc w:val="center"/>
        <w:rPr>
          <w:rFonts w:cs="Arial"/>
          <w:bCs/>
          <w:sz w:val="28"/>
          <w:szCs w:val="28"/>
        </w:rPr>
      </w:pPr>
    </w:p>
    <w:p w:rsidR="007D3865" w:rsidRPr="007D3865" w:rsidRDefault="007D3865" w:rsidP="007D3865">
      <w:pPr>
        <w:jc w:val="center"/>
        <w:rPr>
          <w:rFonts w:cs="Arial"/>
          <w:bCs/>
          <w:sz w:val="28"/>
          <w:szCs w:val="28"/>
        </w:rPr>
      </w:pPr>
    </w:p>
    <w:p w:rsidR="007D3865" w:rsidRPr="007D3865" w:rsidRDefault="007D3865" w:rsidP="007D3865">
      <w:pPr>
        <w:jc w:val="center"/>
        <w:rPr>
          <w:rFonts w:cs="Arial"/>
          <w:bCs/>
          <w:sz w:val="28"/>
          <w:szCs w:val="28"/>
        </w:rPr>
      </w:pPr>
    </w:p>
    <w:p w:rsidR="007D3865" w:rsidRPr="007D3865" w:rsidRDefault="007D3865" w:rsidP="007D3865">
      <w:pPr>
        <w:rPr>
          <w:rFonts w:cs="Arial"/>
          <w:bCs/>
          <w:sz w:val="28"/>
          <w:szCs w:val="28"/>
        </w:rPr>
      </w:pPr>
    </w:p>
    <w:p w:rsidR="007D3865" w:rsidRPr="007D3865" w:rsidRDefault="007D3865" w:rsidP="007D3865">
      <w:pPr>
        <w:rPr>
          <w:rFonts w:cs="Arial"/>
          <w:bCs/>
          <w:sz w:val="28"/>
          <w:szCs w:val="28"/>
        </w:rPr>
      </w:pPr>
      <w:r w:rsidRPr="007D3865">
        <w:rPr>
          <w:rFonts w:cs="Arial"/>
          <w:bCs/>
          <w:sz w:val="28"/>
          <w:szCs w:val="28"/>
        </w:rPr>
        <w:t xml:space="preserve">ББК 43.2 </w:t>
      </w:r>
    </w:p>
    <w:p w:rsidR="007D3865" w:rsidRPr="007D3865" w:rsidRDefault="007D3865" w:rsidP="007D3865">
      <w:pPr>
        <w:rPr>
          <w:rFonts w:cs="Arial"/>
          <w:bCs/>
          <w:sz w:val="28"/>
          <w:szCs w:val="28"/>
        </w:rPr>
      </w:pPr>
    </w:p>
    <w:p w:rsidR="007D3865" w:rsidRPr="007D3865" w:rsidRDefault="007D3865" w:rsidP="007D3865">
      <w:pPr>
        <w:rPr>
          <w:rFonts w:cs="Arial"/>
          <w:bCs/>
          <w:sz w:val="28"/>
          <w:szCs w:val="28"/>
        </w:rPr>
      </w:pPr>
      <w:r w:rsidRPr="007D3865">
        <w:rPr>
          <w:rFonts w:cs="Arial"/>
          <w:bCs/>
          <w:sz w:val="28"/>
          <w:szCs w:val="28"/>
        </w:rPr>
        <w:t>Автор-составитель</w:t>
      </w:r>
      <w:proofErr w:type="gramStart"/>
      <w:r w:rsidRPr="007D3865">
        <w:rPr>
          <w:rFonts w:cs="Arial"/>
          <w:bCs/>
          <w:sz w:val="28"/>
          <w:szCs w:val="28"/>
        </w:rPr>
        <w:t xml:space="preserve"> :</w:t>
      </w:r>
      <w:proofErr w:type="gramEnd"/>
    </w:p>
    <w:p w:rsidR="007D3865" w:rsidRPr="007D3865" w:rsidRDefault="007D3865" w:rsidP="007D3865">
      <w:pPr>
        <w:rPr>
          <w:rFonts w:cs="Arial"/>
          <w:bCs/>
          <w:sz w:val="28"/>
          <w:szCs w:val="28"/>
        </w:rPr>
      </w:pPr>
      <w:r w:rsidRPr="007D3865">
        <w:rPr>
          <w:rFonts w:cs="Arial"/>
          <w:bCs/>
          <w:sz w:val="28"/>
          <w:szCs w:val="28"/>
        </w:rPr>
        <w:t>Брагинец  Людмила Алексеевна, старший преподаватель кафедры биологии и химии</w:t>
      </w:r>
    </w:p>
    <w:p w:rsidR="007D3865" w:rsidRPr="007D3865" w:rsidRDefault="007D3865" w:rsidP="007D3865">
      <w:pPr>
        <w:rPr>
          <w:rFonts w:cs="Arial"/>
          <w:bCs/>
          <w:sz w:val="28"/>
          <w:szCs w:val="28"/>
        </w:rPr>
      </w:pPr>
    </w:p>
    <w:p w:rsidR="007D3865" w:rsidRPr="007D3865" w:rsidRDefault="007D3865" w:rsidP="007D3865">
      <w:pPr>
        <w:rPr>
          <w:rFonts w:cs="Arial"/>
          <w:bCs/>
          <w:sz w:val="28"/>
          <w:szCs w:val="28"/>
        </w:rPr>
      </w:pPr>
    </w:p>
    <w:p w:rsidR="007D3865" w:rsidRPr="007D3865" w:rsidRDefault="007D3865" w:rsidP="007D3865">
      <w:pPr>
        <w:rPr>
          <w:rFonts w:cs="Arial"/>
          <w:bCs/>
          <w:sz w:val="28"/>
          <w:szCs w:val="28"/>
        </w:rPr>
      </w:pPr>
    </w:p>
    <w:p w:rsidR="007D3865" w:rsidRPr="007D3865" w:rsidRDefault="007D3865" w:rsidP="007D3865">
      <w:pPr>
        <w:rPr>
          <w:rFonts w:cs="Arial"/>
          <w:bCs/>
          <w:sz w:val="28"/>
          <w:szCs w:val="28"/>
        </w:rPr>
      </w:pPr>
    </w:p>
    <w:p w:rsidR="007D3865" w:rsidRPr="007D3865" w:rsidRDefault="007D3865" w:rsidP="007D3865">
      <w:pPr>
        <w:rPr>
          <w:rFonts w:cs="Arial"/>
          <w:bCs/>
          <w:sz w:val="28"/>
          <w:szCs w:val="28"/>
        </w:rPr>
      </w:pPr>
    </w:p>
    <w:p w:rsidR="007D3865" w:rsidRPr="007D3865" w:rsidRDefault="007D3865" w:rsidP="007D3865">
      <w:pPr>
        <w:rPr>
          <w:rFonts w:cs="Arial"/>
          <w:bCs/>
          <w:sz w:val="28"/>
          <w:szCs w:val="28"/>
        </w:rPr>
      </w:pPr>
    </w:p>
    <w:p w:rsidR="007D3865" w:rsidRPr="007D3865" w:rsidRDefault="007D3865" w:rsidP="007D3865">
      <w:pPr>
        <w:rPr>
          <w:rFonts w:cs="Arial"/>
          <w:bCs/>
          <w:sz w:val="28"/>
          <w:szCs w:val="28"/>
        </w:rPr>
      </w:pPr>
    </w:p>
    <w:p w:rsidR="007D3865" w:rsidRPr="007D3865" w:rsidRDefault="007D3865" w:rsidP="007D3865">
      <w:pPr>
        <w:rPr>
          <w:rFonts w:cs="Arial"/>
          <w:bCs/>
          <w:sz w:val="28"/>
          <w:szCs w:val="28"/>
        </w:rPr>
      </w:pPr>
      <w:r w:rsidRPr="007D3865">
        <w:rPr>
          <w:rFonts w:cs="Arial"/>
          <w:bCs/>
          <w:sz w:val="28"/>
          <w:szCs w:val="28"/>
        </w:rPr>
        <w:t>Б-87 Методические указания  к</w:t>
      </w:r>
      <w:r>
        <w:rPr>
          <w:rFonts w:cs="Arial"/>
          <w:bCs/>
          <w:sz w:val="28"/>
          <w:szCs w:val="28"/>
        </w:rPr>
        <w:t xml:space="preserve"> лабораторным</w:t>
      </w:r>
      <w:r w:rsidRPr="007D3865">
        <w:rPr>
          <w:rFonts w:cs="Arial"/>
          <w:bCs/>
          <w:sz w:val="28"/>
          <w:szCs w:val="28"/>
        </w:rPr>
        <w:t xml:space="preserve">  работам по региональной флористике  - </w:t>
      </w:r>
      <w:proofErr w:type="spellStart"/>
      <w:r w:rsidRPr="007D3865">
        <w:rPr>
          <w:rFonts w:cs="Arial"/>
          <w:bCs/>
          <w:sz w:val="28"/>
          <w:szCs w:val="28"/>
        </w:rPr>
        <w:t>Костанай</w:t>
      </w:r>
      <w:proofErr w:type="spellEnd"/>
      <w:r w:rsidRPr="007D3865">
        <w:rPr>
          <w:rFonts w:cs="Arial"/>
          <w:bCs/>
          <w:sz w:val="28"/>
          <w:szCs w:val="28"/>
        </w:rPr>
        <w:t xml:space="preserve">, КГУ им. А. </w:t>
      </w:r>
      <w:proofErr w:type="spellStart"/>
      <w:r w:rsidRPr="007D3865">
        <w:rPr>
          <w:rFonts w:cs="Arial"/>
          <w:bCs/>
          <w:sz w:val="28"/>
          <w:szCs w:val="28"/>
        </w:rPr>
        <w:t>Байтурсынова</w:t>
      </w:r>
      <w:proofErr w:type="spellEnd"/>
      <w:r w:rsidRPr="007D3865">
        <w:rPr>
          <w:rFonts w:cs="Arial"/>
          <w:bCs/>
          <w:sz w:val="28"/>
          <w:szCs w:val="28"/>
        </w:rPr>
        <w:t>, 2015-51с.</w:t>
      </w:r>
    </w:p>
    <w:p w:rsidR="007D3865" w:rsidRPr="007D3865" w:rsidRDefault="007D3865" w:rsidP="007D3865">
      <w:pPr>
        <w:rPr>
          <w:rFonts w:cs="Arial"/>
          <w:bCs/>
          <w:sz w:val="28"/>
          <w:szCs w:val="28"/>
        </w:rPr>
      </w:pPr>
    </w:p>
    <w:p w:rsidR="007D3865" w:rsidRPr="007D3865" w:rsidRDefault="007D3865" w:rsidP="007D3865">
      <w:pPr>
        <w:rPr>
          <w:rFonts w:cs="Arial"/>
          <w:bCs/>
          <w:sz w:val="28"/>
          <w:szCs w:val="28"/>
        </w:rPr>
      </w:pPr>
    </w:p>
    <w:p w:rsidR="007D3865" w:rsidRPr="007D3865" w:rsidRDefault="007D3865" w:rsidP="007D3865">
      <w:pPr>
        <w:rPr>
          <w:rFonts w:cs="Arial"/>
          <w:bCs/>
          <w:sz w:val="28"/>
          <w:szCs w:val="28"/>
        </w:rPr>
      </w:pPr>
      <w:r w:rsidRPr="007D3865">
        <w:rPr>
          <w:rFonts w:cs="Arial"/>
          <w:bCs/>
          <w:sz w:val="28"/>
          <w:szCs w:val="28"/>
        </w:rPr>
        <w:tab/>
        <w:t xml:space="preserve">Методические указания содержат рекомендации по организации и проведению  </w:t>
      </w:r>
      <w:r>
        <w:rPr>
          <w:rFonts w:cs="Arial"/>
          <w:bCs/>
          <w:sz w:val="28"/>
          <w:szCs w:val="28"/>
        </w:rPr>
        <w:t xml:space="preserve">лабораторных </w:t>
      </w:r>
      <w:r w:rsidRPr="007D3865">
        <w:rPr>
          <w:rFonts w:cs="Arial"/>
          <w:bCs/>
          <w:sz w:val="28"/>
          <w:szCs w:val="28"/>
        </w:rPr>
        <w:t xml:space="preserve"> работ по региональной флористике для студентов специальности «Биология». Методические указания могут быть рекомендованы преподавателям высших учебных заведений для проведения соответствующих практических зан</w:t>
      </w:r>
      <w:r w:rsidRPr="007D3865">
        <w:rPr>
          <w:rFonts w:cs="Courier New"/>
          <w:sz w:val="28"/>
          <w:szCs w:val="28"/>
        </w:rPr>
        <w:t>я</w:t>
      </w:r>
      <w:r w:rsidRPr="007D3865">
        <w:rPr>
          <w:rFonts w:cs="Arial"/>
          <w:bCs/>
          <w:sz w:val="28"/>
          <w:szCs w:val="28"/>
        </w:rPr>
        <w:t>тий.</w:t>
      </w:r>
    </w:p>
    <w:p w:rsidR="007D3865" w:rsidRDefault="007D3865" w:rsidP="007D3865">
      <w:pPr>
        <w:rPr>
          <w:rFonts w:cs="Arial"/>
          <w:bCs/>
          <w:sz w:val="28"/>
          <w:szCs w:val="28"/>
        </w:rPr>
      </w:pPr>
    </w:p>
    <w:p w:rsidR="007D3865" w:rsidRDefault="007D3865" w:rsidP="007D3865">
      <w:pPr>
        <w:rPr>
          <w:rFonts w:cs="Arial"/>
          <w:bCs/>
          <w:sz w:val="28"/>
          <w:szCs w:val="28"/>
        </w:rPr>
      </w:pPr>
    </w:p>
    <w:p w:rsidR="007D3865" w:rsidRDefault="007D3865" w:rsidP="007D3865">
      <w:pPr>
        <w:rPr>
          <w:rFonts w:cs="Arial"/>
          <w:bCs/>
          <w:sz w:val="28"/>
          <w:szCs w:val="28"/>
        </w:rPr>
      </w:pPr>
    </w:p>
    <w:p w:rsidR="007D3865" w:rsidRPr="007D3865" w:rsidRDefault="007D3865" w:rsidP="007D3865">
      <w:pPr>
        <w:rPr>
          <w:rFonts w:cs="Arial"/>
          <w:bCs/>
          <w:sz w:val="28"/>
          <w:szCs w:val="28"/>
        </w:rPr>
      </w:pPr>
      <w:r w:rsidRPr="007D3865">
        <w:rPr>
          <w:rFonts w:cs="Arial"/>
          <w:bCs/>
          <w:sz w:val="28"/>
          <w:szCs w:val="28"/>
        </w:rPr>
        <w:t>ББК 43.2</w:t>
      </w:r>
    </w:p>
    <w:p w:rsidR="007D3865" w:rsidRPr="007D3865" w:rsidRDefault="007D3865" w:rsidP="007D3865">
      <w:pPr>
        <w:rPr>
          <w:rFonts w:cs="Arial"/>
          <w:bCs/>
          <w:sz w:val="28"/>
          <w:szCs w:val="28"/>
        </w:rPr>
      </w:pPr>
    </w:p>
    <w:p w:rsidR="007D3865" w:rsidRPr="007D3865" w:rsidRDefault="007D3865" w:rsidP="007D3865">
      <w:pPr>
        <w:rPr>
          <w:rFonts w:cs="Arial"/>
          <w:bCs/>
          <w:sz w:val="28"/>
          <w:szCs w:val="28"/>
        </w:rPr>
      </w:pPr>
    </w:p>
    <w:p w:rsidR="007D3865" w:rsidRPr="007D3865" w:rsidRDefault="007D3865" w:rsidP="007D3865">
      <w:pPr>
        <w:rPr>
          <w:rFonts w:cs="Arial"/>
          <w:bCs/>
          <w:sz w:val="28"/>
          <w:szCs w:val="28"/>
        </w:rPr>
      </w:pPr>
    </w:p>
    <w:p w:rsidR="007D3865" w:rsidRPr="007D3865" w:rsidRDefault="007D3865" w:rsidP="007D3865">
      <w:pPr>
        <w:rPr>
          <w:rFonts w:cs="Arial"/>
          <w:bCs/>
          <w:sz w:val="28"/>
          <w:szCs w:val="28"/>
        </w:rPr>
      </w:pPr>
    </w:p>
    <w:p w:rsidR="007D3865" w:rsidRPr="007D3865" w:rsidRDefault="007D3865" w:rsidP="007D3865">
      <w:pPr>
        <w:rPr>
          <w:rFonts w:cs="Arial"/>
          <w:bCs/>
          <w:sz w:val="28"/>
          <w:szCs w:val="28"/>
        </w:rPr>
      </w:pPr>
      <w:r w:rsidRPr="007D3865">
        <w:rPr>
          <w:rFonts w:cs="Arial"/>
          <w:bCs/>
          <w:sz w:val="28"/>
          <w:szCs w:val="28"/>
        </w:rPr>
        <w:t xml:space="preserve">Утверждено Методическим советом Аграрно-биологического факультета, </w:t>
      </w:r>
    </w:p>
    <w:p w:rsidR="007D3865" w:rsidRPr="007D3865" w:rsidRDefault="007D3865" w:rsidP="007D3865">
      <w:pPr>
        <w:rPr>
          <w:rFonts w:cs="Arial"/>
          <w:bCs/>
          <w:sz w:val="28"/>
          <w:szCs w:val="28"/>
        </w:rPr>
      </w:pPr>
      <w:r w:rsidRPr="007D3865">
        <w:rPr>
          <w:rFonts w:cs="Arial"/>
          <w:bCs/>
          <w:sz w:val="28"/>
          <w:szCs w:val="28"/>
        </w:rPr>
        <w:t>Протокол от  ________________</w:t>
      </w:r>
      <w:proofErr w:type="gramStart"/>
      <w:r w:rsidRPr="007D3865">
        <w:rPr>
          <w:rFonts w:cs="Arial"/>
          <w:bCs/>
          <w:sz w:val="28"/>
          <w:szCs w:val="28"/>
        </w:rPr>
        <w:t>г</w:t>
      </w:r>
      <w:proofErr w:type="gramEnd"/>
      <w:r w:rsidRPr="007D3865">
        <w:rPr>
          <w:rFonts w:cs="Arial"/>
          <w:bCs/>
          <w:sz w:val="28"/>
          <w:szCs w:val="28"/>
        </w:rPr>
        <w:t>. № _____</w:t>
      </w:r>
    </w:p>
    <w:p w:rsidR="007D3865" w:rsidRPr="007D3865" w:rsidRDefault="007D3865" w:rsidP="007D3865">
      <w:pPr>
        <w:rPr>
          <w:rFonts w:cs="Arial"/>
          <w:bCs/>
          <w:sz w:val="28"/>
          <w:szCs w:val="28"/>
        </w:rPr>
      </w:pPr>
    </w:p>
    <w:p w:rsidR="007D3865" w:rsidRPr="007D3865" w:rsidRDefault="007D3865" w:rsidP="007D3865">
      <w:pPr>
        <w:rPr>
          <w:rFonts w:cs="Arial"/>
          <w:bCs/>
          <w:sz w:val="28"/>
          <w:szCs w:val="28"/>
        </w:rPr>
      </w:pPr>
    </w:p>
    <w:p w:rsidR="007D3865" w:rsidRPr="007D3865" w:rsidRDefault="007D3865" w:rsidP="007D3865">
      <w:pPr>
        <w:rPr>
          <w:rFonts w:cs="Arial"/>
          <w:b/>
          <w:bCs/>
          <w:sz w:val="28"/>
          <w:szCs w:val="28"/>
        </w:rPr>
      </w:pPr>
    </w:p>
    <w:p w:rsidR="007D3865" w:rsidRPr="007D3865" w:rsidRDefault="007D3865" w:rsidP="007D3865">
      <w:pPr>
        <w:rPr>
          <w:b/>
          <w:bCs/>
          <w:sz w:val="28"/>
          <w:szCs w:val="28"/>
        </w:rPr>
      </w:pPr>
    </w:p>
    <w:p w:rsidR="007D3865" w:rsidRPr="007D3865" w:rsidRDefault="007D3865" w:rsidP="007D3865">
      <w:pPr>
        <w:rPr>
          <w:b/>
          <w:bCs/>
          <w:sz w:val="28"/>
          <w:szCs w:val="28"/>
        </w:rPr>
      </w:pPr>
    </w:p>
    <w:p w:rsidR="007D3865" w:rsidRPr="007D3865" w:rsidRDefault="007D3865" w:rsidP="007D3865">
      <w:pPr>
        <w:rPr>
          <w:b/>
          <w:bCs/>
          <w:sz w:val="28"/>
          <w:szCs w:val="28"/>
        </w:rPr>
      </w:pPr>
    </w:p>
    <w:p w:rsidR="007D3865" w:rsidRPr="007D3865" w:rsidRDefault="007D3865" w:rsidP="007D3865">
      <w:pPr>
        <w:rPr>
          <w:b/>
          <w:bCs/>
          <w:sz w:val="28"/>
          <w:szCs w:val="28"/>
        </w:rPr>
      </w:pPr>
    </w:p>
    <w:p w:rsidR="007D3865" w:rsidRPr="007D3865" w:rsidRDefault="007D3865" w:rsidP="007D3865">
      <w:pPr>
        <w:rPr>
          <w:bCs/>
          <w:sz w:val="28"/>
          <w:szCs w:val="28"/>
        </w:rPr>
      </w:pPr>
    </w:p>
    <w:p w:rsidR="007D3865" w:rsidRPr="007D3865" w:rsidRDefault="007D3865" w:rsidP="007D3865">
      <w:pPr>
        <w:rPr>
          <w:bCs/>
          <w:sz w:val="28"/>
          <w:szCs w:val="28"/>
        </w:rPr>
      </w:pPr>
    </w:p>
    <w:p w:rsidR="007D3865" w:rsidRPr="007D3865" w:rsidRDefault="007D3865" w:rsidP="007D3865">
      <w:pPr>
        <w:rPr>
          <w:bCs/>
          <w:sz w:val="28"/>
          <w:szCs w:val="28"/>
        </w:rPr>
      </w:pPr>
    </w:p>
    <w:p w:rsidR="007D3865" w:rsidRPr="007D3865" w:rsidRDefault="007D3865" w:rsidP="007D3865">
      <w:pPr>
        <w:jc w:val="right"/>
        <w:rPr>
          <w:rFonts w:cs="Arial"/>
          <w:bCs/>
          <w:sz w:val="28"/>
          <w:szCs w:val="28"/>
        </w:rPr>
      </w:pPr>
      <w:r w:rsidRPr="007D3865">
        <w:rPr>
          <w:bCs/>
          <w:sz w:val="28"/>
          <w:szCs w:val="28"/>
        </w:rPr>
        <w:t>©</w:t>
      </w:r>
      <w:r w:rsidRPr="007D3865">
        <w:rPr>
          <w:rFonts w:cs="Arial"/>
          <w:bCs/>
          <w:sz w:val="28"/>
          <w:szCs w:val="28"/>
        </w:rPr>
        <w:t xml:space="preserve"> </w:t>
      </w:r>
      <w:proofErr w:type="spellStart"/>
      <w:r w:rsidRPr="007D3865">
        <w:rPr>
          <w:rFonts w:cs="Arial"/>
          <w:bCs/>
          <w:sz w:val="28"/>
          <w:szCs w:val="28"/>
        </w:rPr>
        <w:t>Костанайский</w:t>
      </w:r>
      <w:proofErr w:type="spellEnd"/>
      <w:r w:rsidRPr="007D3865">
        <w:rPr>
          <w:rFonts w:cs="Arial"/>
          <w:bCs/>
          <w:sz w:val="28"/>
          <w:szCs w:val="28"/>
        </w:rPr>
        <w:t xml:space="preserve"> государственный </w:t>
      </w:r>
    </w:p>
    <w:p w:rsidR="007D3865" w:rsidRPr="007D3865" w:rsidRDefault="007D3865" w:rsidP="007D3865">
      <w:pPr>
        <w:jc w:val="right"/>
        <w:rPr>
          <w:rFonts w:cs="Arial"/>
          <w:bCs/>
          <w:sz w:val="28"/>
          <w:szCs w:val="28"/>
        </w:rPr>
      </w:pPr>
      <w:r w:rsidRPr="007D3865">
        <w:rPr>
          <w:rFonts w:cs="Arial"/>
          <w:bCs/>
          <w:sz w:val="28"/>
          <w:szCs w:val="28"/>
        </w:rPr>
        <w:t xml:space="preserve">университет им. А. </w:t>
      </w:r>
      <w:proofErr w:type="spellStart"/>
      <w:r w:rsidRPr="007D3865">
        <w:rPr>
          <w:rFonts w:cs="Arial"/>
          <w:bCs/>
          <w:sz w:val="28"/>
          <w:szCs w:val="28"/>
        </w:rPr>
        <w:t>Байтурсынова</w:t>
      </w:r>
      <w:proofErr w:type="spellEnd"/>
    </w:p>
    <w:p w:rsidR="007D3865" w:rsidRPr="007D3865" w:rsidRDefault="007D3865" w:rsidP="007D3865">
      <w:pPr>
        <w:jc w:val="right"/>
        <w:rPr>
          <w:rFonts w:cs="Arial"/>
          <w:b/>
          <w:bCs/>
          <w:sz w:val="28"/>
          <w:szCs w:val="28"/>
        </w:rPr>
      </w:pPr>
    </w:p>
    <w:p w:rsidR="007D3865" w:rsidRPr="007D3865" w:rsidRDefault="007D3865" w:rsidP="007D3865">
      <w:pPr>
        <w:rPr>
          <w:rFonts w:cs="Arial"/>
          <w:b/>
          <w:bCs/>
          <w:sz w:val="28"/>
          <w:szCs w:val="28"/>
        </w:rPr>
      </w:pPr>
    </w:p>
    <w:p w:rsidR="007D3865" w:rsidRPr="007D3865" w:rsidRDefault="007D3865" w:rsidP="007D3865">
      <w:pPr>
        <w:rPr>
          <w:rFonts w:cs="Arial"/>
          <w:b/>
          <w:bCs/>
          <w:sz w:val="28"/>
          <w:szCs w:val="28"/>
        </w:rPr>
      </w:pPr>
    </w:p>
    <w:p w:rsidR="007D3865" w:rsidRPr="007D3865" w:rsidRDefault="007D3865" w:rsidP="007D3865">
      <w:pPr>
        <w:rPr>
          <w:rFonts w:cs="Arial"/>
          <w:b/>
          <w:bCs/>
          <w:sz w:val="28"/>
          <w:szCs w:val="28"/>
        </w:rPr>
      </w:pPr>
    </w:p>
    <w:p w:rsidR="007D3865" w:rsidRPr="007D3865" w:rsidRDefault="007D3865" w:rsidP="007D3865">
      <w:pPr>
        <w:rPr>
          <w:rFonts w:cs="Arial"/>
          <w:b/>
          <w:bCs/>
          <w:sz w:val="28"/>
          <w:szCs w:val="28"/>
        </w:rPr>
      </w:pPr>
    </w:p>
    <w:p w:rsidR="007D3865" w:rsidRPr="007D3865" w:rsidRDefault="007D3865" w:rsidP="007D3865">
      <w:pPr>
        <w:rPr>
          <w:rFonts w:cs="Arial"/>
          <w:b/>
          <w:bCs/>
          <w:sz w:val="28"/>
          <w:szCs w:val="28"/>
        </w:rPr>
      </w:pPr>
    </w:p>
    <w:p w:rsidR="000A6B13" w:rsidRPr="007D3865" w:rsidRDefault="000A6B13" w:rsidP="007D3865">
      <w:pPr>
        <w:rPr>
          <w:b/>
        </w:rPr>
      </w:pPr>
      <w:r w:rsidRPr="007D3865">
        <w:rPr>
          <w:b/>
        </w:rPr>
        <w:lastRenderedPageBreak/>
        <w:t>Планы лабораторных  работ</w:t>
      </w:r>
    </w:p>
    <w:p w:rsidR="000A6B13" w:rsidRPr="007D3865" w:rsidRDefault="000A6B13" w:rsidP="007D3865"/>
    <w:p w:rsidR="000A6B13" w:rsidRPr="007D3865" w:rsidRDefault="000A6B13" w:rsidP="007D3865">
      <w:pPr>
        <w:rPr>
          <w:b/>
        </w:rPr>
      </w:pPr>
      <w:r w:rsidRPr="007D3865">
        <w:rPr>
          <w:b/>
        </w:rPr>
        <w:t xml:space="preserve">Тема 1 .Методы флористического анализа </w:t>
      </w:r>
    </w:p>
    <w:p w:rsidR="000A6B13" w:rsidRPr="007D3865" w:rsidRDefault="000A6B13" w:rsidP="007D3865">
      <w:r w:rsidRPr="007D3865">
        <w:t xml:space="preserve">Занятие может быть проведено в форме экскурсии </w:t>
      </w:r>
      <w:proofErr w:type="spellStart"/>
      <w:r w:rsidRPr="007D3865">
        <w:t>вразличного</w:t>
      </w:r>
      <w:proofErr w:type="spellEnd"/>
      <w:r w:rsidRPr="007D3865">
        <w:t xml:space="preserve"> рода фитоценозы, имеющиеся в окрестностях университета. </w:t>
      </w:r>
    </w:p>
    <w:p w:rsidR="000A6B13" w:rsidRPr="007D3865" w:rsidRDefault="000A6B13" w:rsidP="007D3865">
      <w:r w:rsidRPr="007D3865">
        <w:rPr>
          <w:b/>
        </w:rPr>
        <w:t xml:space="preserve">Цели: </w:t>
      </w:r>
      <w:r w:rsidRPr="007D3865">
        <w:t>формировать знания и умения флористического анализа</w:t>
      </w:r>
      <w:r w:rsidRPr="007D3865">
        <w:rPr>
          <w:b/>
        </w:rPr>
        <w:t xml:space="preserve">,  </w:t>
      </w:r>
      <w:r w:rsidRPr="007D3865">
        <w:t>профессиональные компетенции</w:t>
      </w:r>
    </w:p>
    <w:p w:rsidR="000A6B13" w:rsidRPr="007D3865" w:rsidRDefault="000A6B13" w:rsidP="007D3865">
      <w:r w:rsidRPr="007D3865">
        <w:t>- ознакомиться с принципами учета обилия вида.</w:t>
      </w:r>
    </w:p>
    <w:p w:rsidR="000A6B13" w:rsidRPr="007D3865" w:rsidRDefault="000A6B13" w:rsidP="007D3865">
      <w:r w:rsidRPr="007D3865">
        <w:rPr>
          <w:rFonts w:cs="TimesNewRoman,BoldItalic"/>
          <w:b/>
          <w:bCs/>
          <w:iCs/>
        </w:rPr>
        <w:t>Оборудование</w:t>
      </w:r>
      <w:r w:rsidRPr="007D3865">
        <w:rPr>
          <w:b/>
          <w:bCs/>
          <w:iCs/>
        </w:rPr>
        <w:t xml:space="preserve">: </w:t>
      </w:r>
      <w:r w:rsidRPr="007D3865">
        <w:rPr>
          <w:bCs/>
          <w:iCs/>
        </w:rPr>
        <w:t xml:space="preserve">колышки, линейки, </w:t>
      </w:r>
      <w:proofErr w:type="spellStart"/>
      <w:r w:rsidRPr="007D3865">
        <w:rPr>
          <w:bCs/>
          <w:iCs/>
        </w:rPr>
        <w:t>шпагат</w:t>
      </w:r>
      <w:proofErr w:type="gramStart"/>
      <w:r w:rsidRPr="007D3865">
        <w:rPr>
          <w:bCs/>
          <w:iCs/>
        </w:rPr>
        <w:t>,</w:t>
      </w:r>
      <w:r w:rsidRPr="007D3865">
        <w:rPr>
          <w:rFonts w:cs="TimesNewRoman"/>
        </w:rPr>
        <w:t>ф</w:t>
      </w:r>
      <w:proofErr w:type="gramEnd"/>
      <w:r w:rsidRPr="007D3865">
        <w:rPr>
          <w:rFonts w:cs="TimesNewRoman"/>
        </w:rPr>
        <w:t>отоснимки</w:t>
      </w:r>
      <w:proofErr w:type="spellEnd"/>
      <w:r w:rsidRPr="007D3865">
        <w:rPr>
          <w:rFonts w:cs="TimesNewRoman"/>
        </w:rPr>
        <w:t xml:space="preserve"> различных фитоценозов</w:t>
      </w:r>
      <w:r w:rsidRPr="007D3865">
        <w:t xml:space="preserve">, </w:t>
      </w:r>
      <w:r w:rsidRPr="007D3865">
        <w:rPr>
          <w:rFonts w:cs="TimesNewRoman"/>
        </w:rPr>
        <w:t>гербарий</w:t>
      </w:r>
      <w:r w:rsidRPr="007D3865">
        <w:t>.</w:t>
      </w:r>
    </w:p>
    <w:p w:rsidR="000A6B13" w:rsidRPr="007D3865" w:rsidRDefault="000A6B13" w:rsidP="007D3865">
      <w:pPr>
        <w:rPr>
          <w:b/>
        </w:rPr>
      </w:pPr>
      <w:r w:rsidRPr="007D3865">
        <w:rPr>
          <w:b/>
        </w:rPr>
        <w:t>Задания:</w:t>
      </w:r>
    </w:p>
    <w:p w:rsidR="000A6B13" w:rsidRPr="007D3865" w:rsidRDefault="000A6B13" w:rsidP="007D3865">
      <w:r w:rsidRPr="007D3865">
        <w:t>Изучить методы флористического анализа.</w:t>
      </w:r>
    </w:p>
    <w:p w:rsidR="000A6B13" w:rsidRPr="007D3865" w:rsidRDefault="000A6B13" w:rsidP="007D3865">
      <w:r w:rsidRPr="007D3865">
        <w:t>Применить изученные методы для характеристики исследуемого фитоценоза:</w:t>
      </w:r>
    </w:p>
    <w:p w:rsidR="000A6B13" w:rsidRPr="007D3865" w:rsidRDefault="000A6B13" w:rsidP="007D3865">
      <w:r w:rsidRPr="007D3865">
        <w:t>методика определения обилия видов и встречаемости;</w:t>
      </w:r>
    </w:p>
    <w:p w:rsidR="000A6B13" w:rsidRPr="007D3865" w:rsidRDefault="000A6B13" w:rsidP="007D3865">
      <w:r w:rsidRPr="007D3865">
        <w:t>методика относительного учета;</w:t>
      </w:r>
    </w:p>
    <w:p w:rsidR="000A6B13" w:rsidRPr="007D3865" w:rsidRDefault="000A6B13" w:rsidP="007D3865">
      <w:r w:rsidRPr="007D3865">
        <w:t>методика определения урожайности плодов и семян;</w:t>
      </w:r>
    </w:p>
    <w:p w:rsidR="000A6B13" w:rsidRPr="007D3865" w:rsidRDefault="000A6B13" w:rsidP="007D3865">
      <w:r w:rsidRPr="007D3865">
        <w:t>определение проективного покрытия и полноты насаждений.</w:t>
      </w:r>
    </w:p>
    <w:p w:rsidR="000A6B13" w:rsidRPr="007D3865" w:rsidRDefault="000A6B13" w:rsidP="007D3865">
      <w:r w:rsidRPr="007D3865">
        <w:t>измерение расстояния между растениями</w:t>
      </w:r>
    </w:p>
    <w:p w:rsidR="000A6B13" w:rsidRPr="007D3865" w:rsidRDefault="000A6B13" w:rsidP="007D3865">
      <w:pPr>
        <w:rPr>
          <w:b/>
        </w:rPr>
      </w:pPr>
    </w:p>
    <w:p w:rsidR="000A6B13" w:rsidRPr="007D3865" w:rsidRDefault="000A6B13" w:rsidP="007D3865">
      <w:pPr>
        <w:rPr>
          <w:b/>
        </w:rPr>
      </w:pPr>
      <w:r w:rsidRPr="007D3865">
        <w:rPr>
          <w:b/>
        </w:rPr>
        <w:t>Методические рекомендации</w:t>
      </w:r>
    </w:p>
    <w:p w:rsidR="000A6B13" w:rsidRPr="007D3865" w:rsidRDefault="000A6B13" w:rsidP="007D3865">
      <w:pPr>
        <w:rPr>
          <w:b/>
        </w:rPr>
      </w:pPr>
      <w:r w:rsidRPr="007D3865">
        <w:rPr>
          <w:b/>
        </w:rPr>
        <w:t>1Методика определения обилия видов и встречаемости</w:t>
      </w:r>
    </w:p>
    <w:p w:rsidR="000A6B13" w:rsidRPr="007D3865" w:rsidRDefault="000A6B13" w:rsidP="007D3865">
      <w:r w:rsidRPr="007D3865">
        <w:t>Значение вида в жизни фитоценоза определяется принадлежностью к определенной жизненной форме, состоянием популяции, его обилием и встречаемостью. Обилие вида  в сообществе – его количество, которое может быть выражено различными показателями: числом особей на единицу площади, массой органического вещества, производимой видом, пространством, занимаемым особями вида.</w:t>
      </w:r>
    </w:p>
    <w:p w:rsidR="000A6B13" w:rsidRPr="007D3865" w:rsidRDefault="000A6B13" w:rsidP="007D3865">
      <w:pPr>
        <w:rPr>
          <w:b/>
        </w:rPr>
      </w:pPr>
      <w:r w:rsidRPr="007D3865">
        <w:rPr>
          <w:b/>
        </w:rPr>
        <w:t>2Методика относительного учета</w:t>
      </w:r>
    </w:p>
    <w:p w:rsidR="000A6B13" w:rsidRPr="007D3865" w:rsidRDefault="000A6B13" w:rsidP="007D3865">
      <w:r w:rsidRPr="007D3865">
        <w:t xml:space="preserve">Оценивается соотношение между численностью разных видов, входящих в состав фитоценоза. К числу этих методов относится: выявление процентного соотношения между видами по численности, массе или объему, определение удельного покрытия, выделение разных классов </w:t>
      </w:r>
      <w:proofErr w:type="spellStart"/>
      <w:r w:rsidRPr="007D3865">
        <w:t>доминантности</w:t>
      </w:r>
      <w:proofErr w:type="spellEnd"/>
      <w:r w:rsidRPr="007D3865">
        <w:t xml:space="preserve"> видов.</w:t>
      </w:r>
    </w:p>
    <w:p w:rsidR="000A6B13" w:rsidRPr="007D3865" w:rsidRDefault="000A6B13" w:rsidP="007D3865">
      <w:r w:rsidRPr="007D3865">
        <w:t>Биомасса – общее количество органического вещества живых организмов в биогеоценозе.</w:t>
      </w:r>
    </w:p>
    <w:p w:rsidR="000A6B13" w:rsidRPr="007D3865" w:rsidRDefault="000A6B13" w:rsidP="007D3865">
      <w:r w:rsidRPr="007D3865">
        <w:t>Продуктивность – свойство растительного сообщества продуцировать органическое вещество. Все величины биомассы и продукции выражают в единицах сырого и абсолютно сухого веса (</w:t>
      </w:r>
      <w:proofErr w:type="gramStart"/>
      <w:r w:rsidRPr="007D3865">
        <w:t>кг</w:t>
      </w:r>
      <w:proofErr w:type="gramEnd"/>
      <w:r w:rsidRPr="007D3865">
        <w:t xml:space="preserve">, </w:t>
      </w:r>
      <w:proofErr w:type="spellStart"/>
      <w:r w:rsidRPr="007D3865">
        <w:t>ц</w:t>
      </w:r>
      <w:proofErr w:type="spellEnd"/>
      <w:r w:rsidRPr="007D3865">
        <w:t>, т) и единицах энергии (кал) на единицу площади за вычетом и без вычета золы.</w:t>
      </w:r>
    </w:p>
    <w:p w:rsidR="000A6B13" w:rsidRPr="007D3865" w:rsidRDefault="000A6B13" w:rsidP="007D3865">
      <w:pPr>
        <w:rPr>
          <w:b/>
        </w:rPr>
      </w:pPr>
      <w:r w:rsidRPr="007D3865">
        <w:rPr>
          <w:b/>
        </w:rPr>
        <w:t>3  Методика определения урожайности плодов и семян</w:t>
      </w:r>
    </w:p>
    <w:p w:rsidR="000A6B13" w:rsidRPr="007D3865" w:rsidRDefault="000A6B13" w:rsidP="007D3865">
      <w:r w:rsidRPr="007D3865">
        <w:t xml:space="preserve">Оценка урожая семян особенно существенна, т. к. при этом не только выясняется доля семян в общей продукции, но и определяется возможность возобновления различных видов, образующих сообщество. Следует различать среднюю семенную продукцию, т. е. число семян, приходящееся на одну особь или на один генеративный побег, и урожай семян (общую семенную продукцию) – число семян, продуцируемых растением на единицу площади. Оценивать урожай плодов и семян можно несколькими способами: глазомерно, методом модельных деревьев или модельных экземпляров кустарников и трав, методом учетных площадок, семеномеров, пробных ветвей. </w:t>
      </w:r>
    </w:p>
    <w:p w:rsidR="000A6B13" w:rsidRPr="007D3865" w:rsidRDefault="000A6B13" w:rsidP="007D3865">
      <w:pPr>
        <w:rPr>
          <w:b/>
        </w:rPr>
      </w:pPr>
      <w:r w:rsidRPr="007D3865">
        <w:rPr>
          <w:b/>
        </w:rPr>
        <w:t xml:space="preserve"> 4  Определение проективного покрытия и полноты насаждений</w:t>
      </w:r>
    </w:p>
    <w:p w:rsidR="000A6B13" w:rsidRPr="007D3865" w:rsidRDefault="000A6B13" w:rsidP="007D3865">
      <w:r w:rsidRPr="007D3865">
        <w:t>Величина проекции надземных частей растений служит показателем борьбы растений за свет, влагу, питательные вещества и пространство.</w:t>
      </w:r>
    </w:p>
    <w:p w:rsidR="000A6B13" w:rsidRPr="007D3865" w:rsidRDefault="000A6B13" w:rsidP="007D3865">
      <w:r w:rsidRPr="007D3865">
        <w:t>Проективным покрытием какого-либо растения (его проекцией, проективным обилием) называют площадь, занятую проекциями надземных частей этого растения. Полнота насаждений – сомкнутость крон, выражаемая в десятых долях (0,1; 0,2; 0,3) и сумма площадей поперечного сечения стволов на высоте груди (130см от шейки коры).</w:t>
      </w:r>
    </w:p>
    <w:p w:rsidR="000A6B13" w:rsidRPr="007D3865" w:rsidRDefault="000A6B13" w:rsidP="007D3865">
      <w:pPr>
        <w:rPr>
          <w:b/>
        </w:rPr>
      </w:pPr>
      <w:r w:rsidRPr="007D3865">
        <w:rPr>
          <w:b/>
        </w:rPr>
        <w:t>5 Измерение расстояния между растениями</w:t>
      </w:r>
    </w:p>
    <w:p w:rsidR="000A6B13" w:rsidRPr="007D3865" w:rsidRDefault="000A6B13" w:rsidP="007D3865">
      <w:r w:rsidRPr="007D3865">
        <w:rPr>
          <w:b/>
        </w:rPr>
        <w:t>Цель:</w:t>
      </w:r>
      <w:r w:rsidRPr="007D3865">
        <w:t>- научить различным методам измерения расстояния между растениями и дать понятие о густоте стояния вида.</w:t>
      </w:r>
    </w:p>
    <w:p w:rsidR="000A6B13" w:rsidRPr="007D3865" w:rsidRDefault="000A6B13" w:rsidP="007D3865">
      <w:r w:rsidRPr="007D3865">
        <w:t>Существуют несколько методов измерения расстояния между растениями:</w:t>
      </w:r>
    </w:p>
    <w:p w:rsidR="000A6B13" w:rsidRPr="007D3865" w:rsidRDefault="000A6B13" w:rsidP="007D3865">
      <w:r w:rsidRPr="007D3865">
        <w:t>1 Расстояние от точки учета до ближайшего экземпляра исследуемого вида;</w:t>
      </w:r>
    </w:p>
    <w:p w:rsidR="000A6B13" w:rsidRPr="007D3865" w:rsidRDefault="000A6B13" w:rsidP="007D3865">
      <w:r w:rsidRPr="007D3865">
        <w:t>2 Метод ближайшего соседа;</w:t>
      </w:r>
    </w:p>
    <w:p w:rsidR="000A6B13" w:rsidRPr="007D3865" w:rsidRDefault="000A6B13" w:rsidP="007D3865">
      <w:r w:rsidRPr="007D3865">
        <w:t>3 Метод случайных пар;</w:t>
      </w:r>
    </w:p>
    <w:p w:rsidR="000A6B13" w:rsidRPr="007D3865" w:rsidRDefault="000A6B13" w:rsidP="007D3865">
      <w:r w:rsidRPr="007D3865">
        <w:t xml:space="preserve">4 Метод </w:t>
      </w:r>
      <w:proofErr w:type="spellStart"/>
      <w:r w:rsidRPr="007D3865">
        <w:t>квандрантов</w:t>
      </w:r>
      <w:proofErr w:type="spellEnd"/>
      <w:r w:rsidRPr="007D3865">
        <w:t xml:space="preserve"> с центром в точке.</w:t>
      </w:r>
    </w:p>
    <w:p w:rsidR="000A6B13" w:rsidRPr="007D3865" w:rsidRDefault="000A6B13" w:rsidP="007D3865">
      <w:r w:rsidRPr="007D3865">
        <w:lastRenderedPageBreak/>
        <w:t xml:space="preserve">Густота стояния вида – это площадь, приходящаяся на один экземпляр этого вида. </w:t>
      </w:r>
    </w:p>
    <w:p w:rsidR="000A6B13" w:rsidRPr="007D3865" w:rsidRDefault="000A6B13" w:rsidP="007D3865"/>
    <w:p w:rsidR="000A6B13" w:rsidRPr="007D3865" w:rsidRDefault="000A6B13" w:rsidP="007D3865">
      <w:pPr>
        <w:rPr>
          <w:b/>
        </w:rPr>
      </w:pPr>
      <w:r w:rsidRPr="007D3865">
        <w:rPr>
          <w:b/>
        </w:rPr>
        <w:t>Литература:</w:t>
      </w:r>
    </w:p>
    <w:p w:rsidR="000A6B13" w:rsidRPr="007D3865" w:rsidRDefault="000A6B13" w:rsidP="007D3865">
      <w:r w:rsidRPr="007D3865">
        <w:t>3,с.91-110.</w:t>
      </w:r>
    </w:p>
    <w:p w:rsidR="000A6B13" w:rsidRPr="007D3865" w:rsidRDefault="000A6B13" w:rsidP="007D3865">
      <w:pPr>
        <w:rPr>
          <w:b/>
        </w:rPr>
      </w:pPr>
      <w:r w:rsidRPr="007D3865">
        <w:rPr>
          <w:b/>
        </w:rPr>
        <w:t>Контрольные вопросы:</w:t>
      </w:r>
    </w:p>
    <w:p w:rsidR="000A6B13" w:rsidRPr="007D3865" w:rsidRDefault="000A6B13" w:rsidP="007D3865">
      <w:r w:rsidRPr="007D3865">
        <w:t>Перечислите методы учета обилия вида.</w:t>
      </w:r>
    </w:p>
    <w:p w:rsidR="000A6B13" w:rsidRPr="007D3865" w:rsidRDefault="000A6B13" w:rsidP="007D3865">
      <w:r w:rsidRPr="007D3865">
        <w:t>В результате чего устанавливается соотношение между обилием различных видов в фитоценозе?</w:t>
      </w:r>
    </w:p>
    <w:p w:rsidR="000A6B13" w:rsidRPr="007D3865" w:rsidRDefault="000A6B13" w:rsidP="007D3865">
      <w:r w:rsidRPr="007D3865">
        <w:t>Поясните сущность метода абсолютного учета</w:t>
      </w:r>
      <w:proofErr w:type="gramStart"/>
      <w:r w:rsidRPr="007D3865">
        <w:t xml:space="preserve"> Д</w:t>
      </w:r>
      <w:proofErr w:type="gramEnd"/>
      <w:r w:rsidRPr="007D3865">
        <w:t>ля чего служит величина проекций надземных частей?</w:t>
      </w:r>
    </w:p>
    <w:p w:rsidR="000A6B13" w:rsidRPr="007D3865" w:rsidRDefault="000A6B13" w:rsidP="007D3865">
      <w:r w:rsidRPr="007D3865">
        <w:t>Что называют проективным покрытием?</w:t>
      </w:r>
    </w:p>
    <w:p w:rsidR="000A6B13" w:rsidRPr="007D3865" w:rsidRDefault="000A6B13" w:rsidP="007D3865">
      <w:r w:rsidRPr="007D3865">
        <w:t>Что понимают под полнотой насаждений?</w:t>
      </w:r>
    </w:p>
    <w:p w:rsidR="000A6B13" w:rsidRPr="007D3865" w:rsidRDefault="000A6B13" w:rsidP="007D3865">
      <w:r w:rsidRPr="007D3865">
        <w:t xml:space="preserve">К </w:t>
      </w:r>
      <w:proofErr w:type="gramStart"/>
      <w:r w:rsidRPr="007D3865">
        <w:t>методам</w:t>
      </w:r>
      <w:proofErr w:type="gramEnd"/>
      <w:r w:rsidRPr="007D3865">
        <w:t xml:space="preserve"> какого учета относятся проективное покрытие и полнота насаждений?</w:t>
      </w:r>
    </w:p>
    <w:p w:rsidR="000A6B13" w:rsidRPr="007D3865" w:rsidRDefault="000A6B13" w:rsidP="007D3865">
      <w:r w:rsidRPr="007D3865">
        <w:t>Что относится к методам относительного учета?</w:t>
      </w:r>
    </w:p>
    <w:p w:rsidR="000A6B13" w:rsidRPr="007D3865" w:rsidRDefault="000A6B13" w:rsidP="007D3865">
      <w:r w:rsidRPr="007D3865">
        <w:t>Дайте характеристику биомассе и продуктивности.</w:t>
      </w:r>
    </w:p>
    <w:p w:rsidR="000A6B13" w:rsidRPr="007D3865" w:rsidRDefault="000A6B13" w:rsidP="007D3865">
      <w:r w:rsidRPr="007D3865">
        <w:t>Что относится к массе неживого органического вещества?</w:t>
      </w:r>
    </w:p>
    <w:p w:rsidR="000A6B13" w:rsidRPr="007D3865" w:rsidRDefault="000A6B13" w:rsidP="007D3865">
      <w:r w:rsidRPr="007D3865">
        <w:t>Что является существенным в оценке урожая семян?</w:t>
      </w:r>
    </w:p>
    <w:p w:rsidR="000A6B13" w:rsidRPr="007D3865" w:rsidRDefault="000A6B13" w:rsidP="007D3865">
      <w:r w:rsidRPr="007D3865">
        <w:t>Что такое средняя семенная продукция?</w:t>
      </w:r>
    </w:p>
    <w:p w:rsidR="000A6B13" w:rsidRPr="007D3865" w:rsidRDefault="000A6B13" w:rsidP="007D3865">
      <w:r w:rsidRPr="007D3865">
        <w:t>Какие существуют способы оценки урожая плодов и семян?</w:t>
      </w:r>
    </w:p>
    <w:p w:rsidR="000A6B13" w:rsidRPr="007D3865" w:rsidRDefault="000A6B13" w:rsidP="007D3865">
      <w:r w:rsidRPr="007D3865">
        <w:t>Какие существуют методы измерения расстояния между растениями?</w:t>
      </w:r>
    </w:p>
    <w:p w:rsidR="000A6B13" w:rsidRPr="007D3865" w:rsidRDefault="000A6B13" w:rsidP="007D3865">
      <w:r w:rsidRPr="007D3865">
        <w:t>Дайте определение густоты стояния вида.</w:t>
      </w:r>
    </w:p>
    <w:p w:rsidR="000A6B13" w:rsidRPr="007D3865" w:rsidRDefault="000A6B13" w:rsidP="007D3865">
      <w:r w:rsidRPr="007D3865">
        <w:t>В чем заключается сущность метода случайных пар?</w:t>
      </w:r>
    </w:p>
    <w:p w:rsidR="000A6B13" w:rsidRPr="007D3865" w:rsidRDefault="000A6B13" w:rsidP="007D3865"/>
    <w:p w:rsidR="000A6B13" w:rsidRPr="007D3865" w:rsidRDefault="000A6B13" w:rsidP="007D3865"/>
    <w:p w:rsidR="000A6B13" w:rsidRPr="007D3865" w:rsidRDefault="000A6B13" w:rsidP="007D3865">
      <w:pPr>
        <w:rPr>
          <w:b/>
          <w:lang w:val="kk-KZ"/>
        </w:rPr>
      </w:pPr>
      <w:r w:rsidRPr="007D3865">
        <w:rPr>
          <w:b/>
          <w:lang w:val="kk-KZ"/>
        </w:rPr>
        <w:t>Лабораторная работа 2</w:t>
      </w:r>
    </w:p>
    <w:p w:rsidR="000A6B13" w:rsidRPr="007D3865" w:rsidRDefault="000A6B13" w:rsidP="007D3865">
      <w:pPr>
        <w:rPr>
          <w:b/>
          <w:lang w:val="kk-KZ"/>
        </w:rPr>
      </w:pPr>
      <w:r w:rsidRPr="007D3865">
        <w:rPr>
          <w:b/>
          <w:lang w:val="kk-KZ"/>
        </w:rPr>
        <w:t>Тема 2. Экологический анализ флоры Костанайской области</w:t>
      </w:r>
    </w:p>
    <w:p w:rsidR="000A6B13" w:rsidRPr="007D3865" w:rsidRDefault="000A6B13" w:rsidP="007D3865">
      <w:pPr>
        <w:rPr>
          <w:b/>
          <w:lang w:val="kk-KZ"/>
        </w:rPr>
      </w:pPr>
      <w:r w:rsidRPr="007D3865">
        <w:rPr>
          <w:b/>
          <w:lang w:val="kk-KZ"/>
        </w:rPr>
        <w:t>Цель:</w:t>
      </w:r>
    </w:p>
    <w:p w:rsidR="000A6B13" w:rsidRPr="007D3865" w:rsidRDefault="000A6B13" w:rsidP="007D3865">
      <w:pPr>
        <w:rPr>
          <w:lang w:val="kk-KZ"/>
        </w:rPr>
      </w:pPr>
      <w:r w:rsidRPr="007D3865">
        <w:rPr>
          <w:lang w:val="kk-KZ"/>
        </w:rPr>
        <w:t>определить принадлежность к определённой экологической группе заданных видовфлоры Костанайской области;</w:t>
      </w:r>
    </w:p>
    <w:p w:rsidR="000A6B13" w:rsidRPr="007D3865" w:rsidRDefault="000A6B13" w:rsidP="007D3865">
      <w:pPr>
        <w:rPr>
          <w:lang w:val="kk-KZ"/>
        </w:rPr>
      </w:pPr>
      <w:r w:rsidRPr="007D3865">
        <w:rPr>
          <w:lang w:val="kk-KZ"/>
        </w:rPr>
        <w:t>охарактеризовать отношение видов к разным факторам среды, их общие признаки</w:t>
      </w:r>
    </w:p>
    <w:p w:rsidR="000A6B13" w:rsidRPr="007D3865" w:rsidRDefault="000A6B13" w:rsidP="007D3865">
      <w:pPr>
        <w:rPr>
          <w:b/>
          <w:lang w:val="kk-KZ"/>
        </w:rPr>
      </w:pPr>
      <w:r w:rsidRPr="007D3865">
        <w:rPr>
          <w:b/>
          <w:lang w:val="kk-KZ"/>
        </w:rPr>
        <w:t>Методические рекомендации</w:t>
      </w:r>
    </w:p>
    <w:p w:rsidR="000A6B13" w:rsidRPr="007D3865" w:rsidRDefault="000A6B13" w:rsidP="007D3865">
      <w:pPr>
        <w:rPr>
          <w:lang w:val="kk-KZ"/>
        </w:rPr>
      </w:pPr>
      <w:r w:rsidRPr="007D3865">
        <w:rPr>
          <w:lang w:val="kk-KZ"/>
        </w:rPr>
        <w:t>В экологические группы объединяются виды со сходным отношениям к условиям среды. По отношению к увлажнению все виды разделяются на гидрофиты, гигрофиты, мезофиты, ксерофиты. По отношению к богатству почвы питательными элементами – эутпрофы, мезотрофы, олиготрофы. По отношению к засолению почвы – галофиты, мезогалофиты, гликофиты. ПО отношению к свету – сцио-и гелиофиты. Растения почв, богатых азотом – нитрофилы.</w:t>
      </w:r>
    </w:p>
    <w:p w:rsidR="000A6B13" w:rsidRPr="007D3865" w:rsidRDefault="000A6B13" w:rsidP="007D3865">
      <w:r w:rsidRPr="007D3865">
        <w:t xml:space="preserve">        В экологические группы объединяются виды со сходным отношением к условиям среды. Поскольку, как мы уже говори</w:t>
      </w:r>
      <w:r w:rsidRPr="007D3865">
        <w:softHyphen/>
        <w:t>ли, виды на градиентах факторов среды распределены индиви</w:t>
      </w:r>
      <w:r w:rsidRPr="007D3865">
        <w:softHyphen/>
        <w:t>дуально, любая система экологических групп условна, но доста</w:t>
      </w:r>
      <w:r w:rsidRPr="007D3865">
        <w:softHyphen/>
        <w:t>точна, чтобы ботанику было удобно характеризовать отношения видов к разным факторам среды.</w:t>
      </w:r>
    </w:p>
    <w:p w:rsidR="000A6B13" w:rsidRPr="007D3865" w:rsidRDefault="000A6B13" w:rsidP="007D3865">
      <w:r w:rsidRPr="007D3865">
        <w:t xml:space="preserve">      Так, по отношению к увлажнению все виды разделяются на группы:</w:t>
      </w:r>
    </w:p>
    <w:p w:rsidR="000A6B13" w:rsidRPr="007D3865" w:rsidRDefault="000A6B13" w:rsidP="007D3865">
      <w:r w:rsidRPr="007D3865">
        <w:rPr>
          <w:i/>
        </w:rPr>
        <w:t>гидрофиты</w:t>
      </w:r>
      <w:r w:rsidRPr="007D3865">
        <w:t xml:space="preserve"> - водные растения (</w:t>
      </w:r>
      <w:proofErr w:type="spellStart"/>
      <w:r w:rsidRPr="007D3865">
        <w:rPr>
          <w:lang w:val="en-US"/>
        </w:rPr>
        <w:t>Nymphaeaalba</w:t>
      </w:r>
      <w:proofErr w:type="spellEnd"/>
      <w:r w:rsidRPr="007D3865">
        <w:t xml:space="preserve">, </w:t>
      </w:r>
      <w:proofErr w:type="spellStart"/>
      <w:r w:rsidRPr="007D3865">
        <w:rPr>
          <w:lang w:val="en-US"/>
        </w:rPr>
        <w:t>Nupharlutea</w:t>
      </w:r>
      <w:proofErr w:type="spellEnd"/>
      <w:r w:rsidRPr="007D3865">
        <w:t xml:space="preserve">, </w:t>
      </w:r>
      <w:r w:rsidRPr="007D3865">
        <w:rPr>
          <w:lang w:val="en-US"/>
        </w:rPr>
        <w:t>Elodea</w:t>
      </w:r>
      <w:r w:rsidRPr="007D3865">
        <w:t xml:space="preserve">, </w:t>
      </w:r>
      <w:proofErr w:type="spellStart"/>
      <w:r w:rsidRPr="007D3865">
        <w:rPr>
          <w:lang w:val="en-US"/>
        </w:rPr>
        <w:t>Lemna</w:t>
      </w:r>
      <w:proofErr w:type="spellEnd"/>
      <w:r w:rsidRPr="007D3865">
        <w:t xml:space="preserve"> и др.);     </w:t>
      </w:r>
      <w:r w:rsidRPr="007D3865">
        <w:rPr>
          <w:i/>
        </w:rPr>
        <w:t>гигрофиты</w:t>
      </w:r>
      <w:r w:rsidRPr="007D3865">
        <w:t xml:space="preserve"> (или </w:t>
      </w:r>
      <w:r w:rsidRPr="007D3865">
        <w:rPr>
          <w:i/>
        </w:rPr>
        <w:t>гелофиты)</w:t>
      </w:r>
      <w:r w:rsidRPr="007D3865">
        <w:t xml:space="preserve"> - группа «земноводных» расте</w:t>
      </w:r>
      <w:r w:rsidRPr="007D3865">
        <w:softHyphen/>
        <w:t>ний, обитающих по береговым и прибрежным местообитаниям с избыточным или переменным увлажнением (</w:t>
      </w:r>
      <w:proofErr w:type="spellStart"/>
      <w:r w:rsidRPr="007D3865">
        <w:rPr>
          <w:lang w:val="en-US"/>
        </w:rPr>
        <w:t>Sagittariasagittifolia</w:t>
      </w:r>
      <w:proofErr w:type="spellEnd"/>
      <w:r w:rsidRPr="007D3865">
        <w:t xml:space="preserve">, </w:t>
      </w:r>
      <w:proofErr w:type="spellStart"/>
      <w:r w:rsidRPr="007D3865">
        <w:rPr>
          <w:lang w:val="en-US"/>
        </w:rPr>
        <w:t>Alismaplantago</w:t>
      </w:r>
      <w:proofErr w:type="spellEnd"/>
      <w:r w:rsidRPr="007D3865">
        <w:t>-</w:t>
      </w:r>
      <w:proofErr w:type="spellStart"/>
      <w:r w:rsidRPr="007D3865">
        <w:rPr>
          <w:lang w:val="en-US"/>
        </w:rPr>
        <w:t>aquatica</w:t>
      </w:r>
      <w:proofErr w:type="spellEnd"/>
      <w:r w:rsidRPr="007D3865">
        <w:t xml:space="preserve">, </w:t>
      </w:r>
      <w:proofErr w:type="spellStart"/>
      <w:r w:rsidRPr="007D3865">
        <w:rPr>
          <w:lang w:val="en-US"/>
        </w:rPr>
        <w:t>Butomusumbellatus</w:t>
      </w:r>
      <w:proofErr w:type="spellEnd"/>
      <w:r w:rsidRPr="007D3865">
        <w:t xml:space="preserve">, </w:t>
      </w:r>
      <w:proofErr w:type="spellStart"/>
      <w:r w:rsidRPr="007D3865">
        <w:rPr>
          <w:lang w:val="en-US"/>
        </w:rPr>
        <w:t>Calthapalustris</w:t>
      </w:r>
      <w:proofErr w:type="spellEnd"/>
      <w:r w:rsidRPr="007D3865">
        <w:t xml:space="preserve">, </w:t>
      </w:r>
      <w:proofErr w:type="spellStart"/>
      <w:r w:rsidRPr="007D3865">
        <w:rPr>
          <w:lang w:val="en-US"/>
        </w:rPr>
        <w:t>Scirpussylvaticus</w:t>
      </w:r>
      <w:proofErr w:type="spellEnd"/>
      <w:r w:rsidRPr="007D3865">
        <w:t>);</w:t>
      </w:r>
      <w:r w:rsidRPr="007D3865">
        <w:rPr>
          <w:i/>
        </w:rPr>
        <w:t xml:space="preserve">     мезофиты</w:t>
      </w:r>
      <w:r w:rsidRPr="007D3865">
        <w:t xml:space="preserve"> - растения нормально увлажненных почв (это луговые и лесные травы, а также кустарники и деревья (</w:t>
      </w:r>
      <w:proofErr w:type="spellStart"/>
      <w:proofErr w:type="gramStart"/>
      <w:r w:rsidRPr="007D3865">
        <w:t>Вго</w:t>
      </w:r>
      <w:proofErr w:type="gramEnd"/>
      <w:r w:rsidRPr="007D3865">
        <w:rPr>
          <w:lang w:val="en-US"/>
        </w:rPr>
        <w:t>mopsisinermis</w:t>
      </w:r>
      <w:proofErr w:type="spellEnd"/>
      <w:r w:rsidRPr="007D3865">
        <w:t xml:space="preserve">, </w:t>
      </w:r>
      <w:proofErr w:type="spellStart"/>
      <w:r w:rsidRPr="007D3865">
        <w:rPr>
          <w:lang w:val="en-US"/>
        </w:rPr>
        <w:t>Trifoliumpratense</w:t>
      </w:r>
      <w:proofErr w:type="spellEnd"/>
      <w:r w:rsidRPr="007D3865">
        <w:t xml:space="preserve">, </w:t>
      </w:r>
      <w:proofErr w:type="spellStart"/>
      <w:r w:rsidRPr="007D3865">
        <w:rPr>
          <w:lang w:val="en-US"/>
        </w:rPr>
        <w:t>Geraniumpratense</w:t>
      </w:r>
      <w:proofErr w:type="spellEnd"/>
      <w:r w:rsidRPr="007D3865">
        <w:t xml:space="preserve">, </w:t>
      </w:r>
      <w:proofErr w:type="spellStart"/>
      <w:r w:rsidRPr="007D3865">
        <w:rPr>
          <w:lang w:val="en-US"/>
        </w:rPr>
        <w:t>Aegopodiumpodagraria</w:t>
      </w:r>
      <w:proofErr w:type="spellEnd"/>
      <w:r w:rsidRPr="007D3865">
        <w:t xml:space="preserve">, </w:t>
      </w:r>
      <w:proofErr w:type="spellStart"/>
      <w:r w:rsidRPr="007D3865">
        <w:rPr>
          <w:lang w:val="en-US"/>
        </w:rPr>
        <w:t>Convallariamajalis</w:t>
      </w:r>
      <w:proofErr w:type="spellEnd"/>
      <w:r w:rsidRPr="007D3865">
        <w:t xml:space="preserve">, </w:t>
      </w:r>
      <w:proofErr w:type="spellStart"/>
      <w:r w:rsidRPr="007D3865">
        <w:rPr>
          <w:lang w:val="en-US"/>
        </w:rPr>
        <w:t>Tiliacordata</w:t>
      </w:r>
      <w:proofErr w:type="spellEnd"/>
      <w:r w:rsidRPr="007D3865">
        <w:t xml:space="preserve">, </w:t>
      </w:r>
      <w:proofErr w:type="spellStart"/>
      <w:r w:rsidRPr="007D3865">
        <w:rPr>
          <w:lang w:val="en-US"/>
        </w:rPr>
        <w:t>Corylusavellana</w:t>
      </w:r>
      <w:proofErr w:type="spellEnd"/>
      <w:r w:rsidRPr="007D3865">
        <w:t xml:space="preserve">);     </w:t>
      </w:r>
      <w:r w:rsidRPr="007D3865">
        <w:rPr>
          <w:i/>
        </w:rPr>
        <w:t>ксерофиты -</w:t>
      </w:r>
      <w:r w:rsidRPr="007D3865">
        <w:t xml:space="preserve"> растения сухих почв (</w:t>
      </w:r>
      <w:r w:rsidRPr="007D3865">
        <w:rPr>
          <w:lang w:val="it-IT"/>
        </w:rPr>
        <w:t>Stipapennata</w:t>
      </w:r>
      <w:r w:rsidRPr="007D3865">
        <w:t xml:space="preserve">, </w:t>
      </w:r>
      <w:r w:rsidRPr="007D3865">
        <w:rPr>
          <w:lang w:val="it-IT"/>
        </w:rPr>
        <w:t>Festucavalesiaca</w:t>
      </w:r>
      <w:r w:rsidRPr="007D3865">
        <w:t xml:space="preserve">, </w:t>
      </w:r>
      <w:r w:rsidRPr="007D3865">
        <w:rPr>
          <w:lang w:val="it-IT"/>
        </w:rPr>
        <w:t>Veronicaincana</w:t>
      </w:r>
      <w:r w:rsidRPr="007D3865">
        <w:t xml:space="preserve">, </w:t>
      </w:r>
      <w:r w:rsidRPr="007D3865">
        <w:rPr>
          <w:lang w:val="it-IT"/>
        </w:rPr>
        <w:t>Salviastepposa</w:t>
      </w:r>
      <w:r w:rsidRPr="007D3865">
        <w:t>).</w:t>
      </w:r>
    </w:p>
    <w:p w:rsidR="000A6B13" w:rsidRPr="007D3865" w:rsidRDefault="000A6B13" w:rsidP="007D3865">
      <w:r w:rsidRPr="007D3865">
        <w:t xml:space="preserve">     Система экологических групп по фактору увлажнения мо</w:t>
      </w:r>
      <w:r w:rsidRPr="007D3865">
        <w:softHyphen/>
        <w:t>жет быть и более детальной, к пяти перечисленным группам до</w:t>
      </w:r>
      <w:r w:rsidRPr="007D3865">
        <w:softHyphen/>
        <w:t xml:space="preserve">бавляются дополнительные группы, представляющие переходы между ними: </w:t>
      </w:r>
      <w:proofErr w:type="spellStart"/>
      <w:r w:rsidRPr="007D3865">
        <w:rPr>
          <w:i/>
        </w:rPr>
        <w:t>гигрогидрофиты</w:t>
      </w:r>
      <w:proofErr w:type="spellEnd"/>
      <w:r w:rsidRPr="007D3865">
        <w:t xml:space="preserve"> и </w:t>
      </w:r>
      <w:proofErr w:type="spellStart"/>
      <w:r w:rsidRPr="007D3865">
        <w:rPr>
          <w:i/>
        </w:rPr>
        <w:t>гидрогигрофиты</w:t>
      </w:r>
      <w:proofErr w:type="spellEnd"/>
      <w:r w:rsidRPr="007D3865">
        <w:t xml:space="preserve">, </w:t>
      </w:r>
      <w:proofErr w:type="spellStart"/>
      <w:r w:rsidRPr="007D3865">
        <w:rPr>
          <w:i/>
        </w:rPr>
        <w:t>мезогигрофиты</w:t>
      </w:r>
      <w:proofErr w:type="spellEnd"/>
      <w:r w:rsidRPr="007D3865">
        <w:t xml:space="preserve"> и </w:t>
      </w:r>
      <w:proofErr w:type="spellStart"/>
      <w:r w:rsidRPr="007D3865">
        <w:rPr>
          <w:i/>
        </w:rPr>
        <w:t>гигромезофиты</w:t>
      </w:r>
      <w:proofErr w:type="gramStart"/>
      <w:r w:rsidRPr="007D3865">
        <w:rPr>
          <w:i/>
        </w:rPr>
        <w:t>,м</w:t>
      </w:r>
      <w:proofErr w:type="gramEnd"/>
      <w:r w:rsidRPr="007D3865">
        <w:rPr>
          <w:i/>
        </w:rPr>
        <w:t>езоксерофиты</w:t>
      </w:r>
      <w:proofErr w:type="spellEnd"/>
      <w:r w:rsidRPr="007D3865">
        <w:t xml:space="preserve"> и </w:t>
      </w:r>
      <w:proofErr w:type="spellStart"/>
      <w:r w:rsidRPr="007D3865">
        <w:rPr>
          <w:i/>
        </w:rPr>
        <w:t>ксеромезофиты</w:t>
      </w:r>
      <w:proofErr w:type="spellEnd"/>
      <w:r w:rsidRPr="007D3865">
        <w:t>. Для отнесения видов к экологическим группам могут быть исполь</w:t>
      </w:r>
      <w:r w:rsidRPr="007D3865">
        <w:softHyphen/>
        <w:t>зованы как прямые наблюдения в природе, так и достаточно сложные приемы обработки полевых учетов или специальные справочники.</w:t>
      </w:r>
    </w:p>
    <w:p w:rsidR="000A6B13" w:rsidRPr="007D3865" w:rsidRDefault="000A6B13" w:rsidP="007D3865">
      <w:r w:rsidRPr="007D3865">
        <w:t xml:space="preserve">      Между системами экологических групп и жизненных форм нет полного соответствия, поскольку к одним и тем же услови</w:t>
      </w:r>
      <w:r w:rsidRPr="007D3865">
        <w:softHyphen/>
        <w:t xml:space="preserve">ям растения могут приспосабливаться по-разному. Так, среди ксерофитов </w:t>
      </w:r>
      <w:r w:rsidRPr="007D3865">
        <w:lastRenderedPageBreak/>
        <w:t xml:space="preserve">есть кустарники с жесткими листьями, листовые и стеблевые суккуленты, </w:t>
      </w:r>
      <w:proofErr w:type="spellStart"/>
      <w:r w:rsidRPr="007D3865">
        <w:t>плотнокустовые</w:t>
      </w:r>
      <w:proofErr w:type="spellEnd"/>
      <w:r w:rsidRPr="007D3865">
        <w:t xml:space="preserve"> злаки, эфемеры и гео</w:t>
      </w:r>
      <w:r w:rsidRPr="007D3865">
        <w:softHyphen/>
        <w:t>фиты-эфемероиды.</w:t>
      </w:r>
    </w:p>
    <w:p w:rsidR="000A6B13" w:rsidRPr="007D3865" w:rsidRDefault="000A6B13" w:rsidP="007D3865">
      <w:r w:rsidRPr="007D3865">
        <w:t xml:space="preserve">     Нет прямого соответствия и между экологическими группа</w:t>
      </w:r>
      <w:r w:rsidRPr="007D3865">
        <w:softHyphen/>
        <w:t>ми и распределением видов по широтным зонам. Так, в степной зоне во влажных логах наряду с ксерофитами растут мезо- и гигрофиты, а в водоемах - гидрофиты. В лесной зоне по юж</w:t>
      </w:r>
      <w:r w:rsidRPr="007D3865">
        <w:softHyphen/>
        <w:t>ным хорошо прогреваемым меловым склонам могут произра</w:t>
      </w:r>
      <w:r w:rsidRPr="007D3865">
        <w:softHyphen/>
        <w:t>стать ксерофиты и т.д.</w:t>
      </w:r>
    </w:p>
    <w:p w:rsidR="000A6B13" w:rsidRPr="007D3865" w:rsidRDefault="000A6B13" w:rsidP="007D3865">
      <w:r w:rsidRPr="007D3865">
        <w:t xml:space="preserve">      Аналогично тому, как виды разделяются на группы по от</w:t>
      </w:r>
      <w:r w:rsidRPr="007D3865">
        <w:softHyphen/>
        <w:t>ношению к фактору увлажнения, они могут быть подразделены на группы и по отношению к другим факторам.</w:t>
      </w:r>
    </w:p>
    <w:p w:rsidR="000A6B13" w:rsidRPr="007D3865" w:rsidRDefault="000A6B13" w:rsidP="007D3865">
      <w:r w:rsidRPr="007D3865">
        <w:t xml:space="preserve">      Так, по отношению к богатству почвы питательными эле</w:t>
      </w:r>
      <w:r w:rsidRPr="007D3865">
        <w:softHyphen/>
        <w:t>ментами выделяют группы видов:</w:t>
      </w:r>
    </w:p>
    <w:p w:rsidR="000A6B13" w:rsidRPr="007D3865" w:rsidRDefault="000A6B13" w:rsidP="007D3865">
      <w:proofErr w:type="spellStart"/>
      <w:r w:rsidRPr="007D3865">
        <w:rPr>
          <w:i/>
        </w:rPr>
        <w:t>эутрофы</w:t>
      </w:r>
      <w:proofErr w:type="spellEnd"/>
      <w:r w:rsidRPr="007D3865">
        <w:t xml:space="preserve"> - растения богатых почв (</w:t>
      </w:r>
      <w:proofErr w:type="spellStart"/>
      <w:r w:rsidRPr="007D3865">
        <w:rPr>
          <w:lang w:val="en-US"/>
        </w:rPr>
        <w:t>Festucapratensis</w:t>
      </w:r>
      <w:proofErr w:type="spellEnd"/>
      <w:r w:rsidRPr="007D3865">
        <w:t xml:space="preserve">, </w:t>
      </w:r>
      <w:proofErr w:type="spellStart"/>
      <w:r w:rsidRPr="007D3865">
        <w:rPr>
          <w:lang w:val="en-US"/>
        </w:rPr>
        <w:t>Dactylisglomerata</w:t>
      </w:r>
      <w:proofErr w:type="spellEnd"/>
      <w:r w:rsidRPr="007D3865">
        <w:t xml:space="preserve">, </w:t>
      </w:r>
      <w:proofErr w:type="spellStart"/>
      <w:r w:rsidRPr="007D3865">
        <w:rPr>
          <w:lang w:val="en-US"/>
        </w:rPr>
        <w:t>Trifoliumpratense</w:t>
      </w:r>
      <w:proofErr w:type="spellEnd"/>
      <w:r w:rsidRPr="007D3865">
        <w:t>);</w:t>
      </w:r>
    </w:p>
    <w:p w:rsidR="000A6B13" w:rsidRPr="007D3865" w:rsidRDefault="000A6B13" w:rsidP="007D3865">
      <w:r w:rsidRPr="007D3865">
        <w:rPr>
          <w:i/>
        </w:rPr>
        <w:t xml:space="preserve">      мезотрофы</w:t>
      </w:r>
      <w:r w:rsidRPr="007D3865">
        <w:t xml:space="preserve"> - растения умеренно богатых почв (</w:t>
      </w:r>
      <w:proofErr w:type="spellStart"/>
      <w:r w:rsidRPr="007D3865">
        <w:rPr>
          <w:lang w:val="en-US"/>
        </w:rPr>
        <w:t>Festucarubra</w:t>
      </w:r>
      <w:proofErr w:type="spellEnd"/>
      <w:r w:rsidRPr="007D3865">
        <w:t xml:space="preserve">, </w:t>
      </w:r>
      <w:proofErr w:type="spellStart"/>
      <w:r w:rsidRPr="007D3865">
        <w:rPr>
          <w:lang w:val="en-US"/>
        </w:rPr>
        <w:t>Trifoliumhybridum</w:t>
      </w:r>
      <w:proofErr w:type="spellEnd"/>
      <w:r w:rsidRPr="007D3865">
        <w:t xml:space="preserve">, </w:t>
      </w:r>
      <w:proofErr w:type="spellStart"/>
      <w:r w:rsidRPr="007D3865">
        <w:rPr>
          <w:lang w:val="en-US"/>
        </w:rPr>
        <w:t>Alchemillavulgaris</w:t>
      </w:r>
      <w:proofErr w:type="spellEnd"/>
      <w:r w:rsidRPr="007D3865">
        <w:t>);олиготрофы — растения бедных почв (</w:t>
      </w:r>
      <w:proofErr w:type="spellStart"/>
      <w:r w:rsidRPr="007D3865">
        <w:rPr>
          <w:lang w:val="en-US"/>
        </w:rPr>
        <w:t>Nardusstricta</w:t>
      </w:r>
      <w:proofErr w:type="spellEnd"/>
      <w:r w:rsidRPr="007D3865">
        <w:t xml:space="preserve">, </w:t>
      </w:r>
      <w:proofErr w:type="spellStart"/>
      <w:r w:rsidRPr="007D3865">
        <w:rPr>
          <w:lang w:val="en-US"/>
        </w:rPr>
        <w:t>Antoxanthumodoratum</w:t>
      </w:r>
      <w:proofErr w:type="spellEnd"/>
      <w:r w:rsidRPr="007D3865">
        <w:t>).</w:t>
      </w:r>
    </w:p>
    <w:p w:rsidR="000A6B13" w:rsidRPr="007D3865" w:rsidRDefault="000A6B13" w:rsidP="007D3865">
      <w:r w:rsidRPr="007D3865">
        <w:t xml:space="preserve">      По отношению к засолению почвы выделяются экологиче</w:t>
      </w:r>
      <w:r w:rsidRPr="007D3865">
        <w:softHyphen/>
        <w:t>ские группы видов:</w:t>
      </w:r>
    </w:p>
    <w:p w:rsidR="000A6B13" w:rsidRPr="007D3865" w:rsidRDefault="000A6B13" w:rsidP="007D3865">
      <w:r w:rsidRPr="007D3865">
        <w:rPr>
          <w:i/>
        </w:rPr>
        <w:t xml:space="preserve">     галофиты</w:t>
      </w:r>
      <w:r w:rsidRPr="007D3865">
        <w:t xml:space="preserve"> - растения засоленных почв (</w:t>
      </w:r>
      <w:proofErr w:type="spellStart"/>
      <w:r w:rsidRPr="007D3865">
        <w:rPr>
          <w:lang w:val="en-US"/>
        </w:rPr>
        <w:t>Salicorniaherbacea</w:t>
      </w:r>
      <w:proofErr w:type="spellEnd"/>
      <w:r w:rsidRPr="007D3865">
        <w:t xml:space="preserve">, </w:t>
      </w:r>
      <w:proofErr w:type="spellStart"/>
      <w:r w:rsidRPr="007D3865">
        <w:rPr>
          <w:lang w:val="en-US"/>
        </w:rPr>
        <w:t>Suaedacorniculata</w:t>
      </w:r>
      <w:proofErr w:type="spellEnd"/>
      <w:r w:rsidRPr="007D3865">
        <w:t>);</w:t>
      </w:r>
    </w:p>
    <w:p w:rsidR="000A6B13" w:rsidRPr="007D3865" w:rsidRDefault="000A6B13" w:rsidP="007D3865">
      <w:proofErr w:type="spellStart"/>
      <w:r w:rsidRPr="007D3865">
        <w:rPr>
          <w:i/>
        </w:rPr>
        <w:t>мезогалофиты</w:t>
      </w:r>
      <w:proofErr w:type="spellEnd"/>
      <w:r w:rsidRPr="007D3865">
        <w:t xml:space="preserve"> - растения умеренно засоленных почв (</w:t>
      </w:r>
      <w:r w:rsidRPr="007D3865">
        <w:rPr>
          <w:lang w:val="en-US"/>
        </w:rPr>
        <w:t>Tri</w:t>
      </w:r>
      <w:r w:rsidRPr="007D3865">
        <w:softHyphen/>
      </w:r>
      <w:proofErr w:type="spellStart"/>
      <w:r w:rsidRPr="007D3865">
        <w:rPr>
          <w:lang w:val="en-US"/>
        </w:rPr>
        <w:t>foliumfragiferum</w:t>
      </w:r>
      <w:proofErr w:type="spellEnd"/>
      <w:r w:rsidRPr="007D3865">
        <w:t xml:space="preserve">, </w:t>
      </w:r>
      <w:proofErr w:type="spellStart"/>
      <w:r w:rsidRPr="007D3865">
        <w:rPr>
          <w:lang w:val="en-US"/>
        </w:rPr>
        <w:t>Cirsiumesculentum</w:t>
      </w:r>
      <w:proofErr w:type="spellEnd"/>
      <w:r w:rsidRPr="007D3865">
        <w:t xml:space="preserve">, </w:t>
      </w:r>
      <w:proofErr w:type="spellStart"/>
      <w:r w:rsidRPr="007D3865">
        <w:rPr>
          <w:lang w:val="en-US"/>
        </w:rPr>
        <w:t>Triglochinmaritimum</w:t>
      </w:r>
      <w:proofErr w:type="spellEnd"/>
      <w:r w:rsidRPr="007D3865">
        <w:t>);</w:t>
      </w:r>
      <w:r w:rsidRPr="007D3865">
        <w:rPr>
          <w:i/>
        </w:rPr>
        <w:t>гликофиты</w:t>
      </w:r>
      <w:r w:rsidRPr="007D3865">
        <w:t xml:space="preserve"> - растения незаселенных почв (</w:t>
      </w:r>
      <w:proofErr w:type="gramStart"/>
      <w:r w:rsidRPr="007D3865">
        <w:t>см</w:t>
      </w:r>
      <w:proofErr w:type="gramEnd"/>
      <w:r w:rsidRPr="007D3865">
        <w:t xml:space="preserve">. </w:t>
      </w:r>
      <w:proofErr w:type="spellStart"/>
      <w:r w:rsidRPr="007D3865">
        <w:t>эутрофы</w:t>
      </w:r>
      <w:proofErr w:type="spellEnd"/>
      <w:r w:rsidRPr="007D3865">
        <w:t>).</w:t>
      </w:r>
    </w:p>
    <w:p w:rsidR="000A6B13" w:rsidRPr="007D3865" w:rsidRDefault="000A6B13" w:rsidP="007D3865">
      <w:r w:rsidRPr="007D3865">
        <w:t xml:space="preserve">      По отношению к освещенности различаются </w:t>
      </w:r>
      <w:proofErr w:type="spellStart"/>
      <w:r w:rsidRPr="007D3865">
        <w:t>сци</w:t>
      </w:r>
      <w:proofErr w:type="gramStart"/>
      <w:r w:rsidRPr="007D3865">
        <w:t>о</w:t>
      </w:r>
      <w:proofErr w:type="spellEnd"/>
      <w:r w:rsidRPr="007D3865">
        <w:t>-</w:t>
      </w:r>
      <w:proofErr w:type="gramEnd"/>
      <w:r w:rsidRPr="007D3865">
        <w:t xml:space="preserve"> и гелио</w:t>
      </w:r>
      <w:r w:rsidRPr="007D3865">
        <w:softHyphen/>
        <w:t xml:space="preserve">фиты. Растения кислых почв выделяются в группу </w:t>
      </w:r>
      <w:proofErr w:type="spellStart"/>
      <w:r w:rsidRPr="007D3865">
        <w:t>ацидофилов</w:t>
      </w:r>
      <w:proofErr w:type="spellEnd"/>
      <w:r w:rsidRPr="007D3865">
        <w:t xml:space="preserve">, растения известковых почв - кальцефилов, а каменистых - </w:t>
      </w:r>
      <w:proofErr w:type="spellStart"/>
      <w:r w:rsidRPr="007D3865">
        <w:t>петрофитов</w:t>
      </w:r>
      <w:proofErr w:type="spellEnd"/>
      <w:r w:rsidRPr="007D3865">
        <w:t xml:space="preserve">. Растения почв, богатых азотом, называются </w:t>
      </w:r>
      <w:proofErr w:type="spellStart"/>
      <w:r w:rsidRPr="007D3865">
        <w:t>нитрофилами</w:t>
      </w:r>
      <w:proofErr w:type="spellEnd"/>
      <w:r w:rsidRPr="007D3865">
        <w:t xml:space="preserve"> и т.д.</w:t>
      </w:r>
    </w:p>
    <w:p w:rsidR="000A6B13" w:rsidRPr="007D3865" w:rsidRDefault="000A6B13" w:rsidP="007D3865">
      <w:pPr>
        <w:rPr>
          <w:b/>
          <w:bCs/>
        </w:rPr>
      </w:pPr>
    </w:p>
    <w:p w:rsidR="000A6B13" w:rsidRPr="007D3865" w:rsidRDefault="000A6B13" w:rsidP="007D3865">
      <w:pPr>
        <w:rPr>
          <w:b/>
          <w:bCs/>
        </w:rPr>
      </w:pPr>
      <w:r w:rsidRPr="007D3865">
        <w:rPr>
          <w:b/>
          <w:bCs/>
        </w:rPr>
        <w:t>Литература:</w:t>
      </w:r>
    </w:p>
    <w:p w:rsidR="000A6B13" w:rsidRPr="007D3865" w:rsidRDefault="000A6B13" w:rsidP="007D3865">
      <w:pPr>
        <w:rPr>
          <w:bCs/>
        </w:rPr>
      </w:pPr>
      <w:r w:rsidRPr="007D3865">
        <w:rPr>
          <w:bCs/>
        </w:rPr>
        <w:t>1,с.167-169; 3,с.54-70.</w:t>
      </w:r>
    </w:p>
    <w:p w:rsidR="000A6B13" w:rsidRPr="007D3865" w:rsidRDefault="000A6B13" w:rsidP="007D3865">
      <w:pPr>
        <w:rPr>
          <w:b/>
          <w:lang w:val="kk-KZ"/>
        </w:rPr>
      </w:pPr>
      <w:r w:rsidRPr="007D3865">
        <w:rPr>
          <w:b/>
          <w:lang w:val="kk-KZ"/>
        </w:rPr>
        <w:t>Контрольные вопросы:</w:t>
      </w:r>
    </w:p>
    <w:p w:rsidR="000A6B13" w:rsidRPr="007D3865" w:rsidRDefault="000A6B13" w:rsidP="007D3865">
      <w:pPr>
        <w:rPr>
          <w:lang w:val="kk-KZ"/>
        </w:rPr>
      </w:pPr>
      <w:r w:rsidRPr="007D3865">
        <w:rPr>
          <w:lang w:val="kk-KZ"/>
        </w:rPr>
        <w:t>1 Назовите растения гидрофиты.</w:t>
      </w:r>
    </w:p>
    <w:p w:rsidR="000A6B13" w:rsidRPr="007D3865" w:rsidRDefault="000A6B13" w:rsidP="007D3865">
      <w:pPr>
        <w:rPr>
          <w:lang w:val="kk-KZ"/>
        </w:rPr>
      </w:pPr>
      <w:r w:rsidRPr="007D3865">
        <w:rPr>
          <w:lang w:val="kk-KZ"/>
        </w:rPr>
        <w:t>2 Что относится к гигрофитам?</w:t>
      </w:r>
    </w:p>
    <w:p w:rsidR="000A6B13" w:rsidRPr="007D3865" w:rsidRDefault="000A6B13" w:rsidP="007D3865">
      <w:pPr>
        <w:rPr>
          <w:lang w:val="kk-KZ"/>
        </w:rPr>
      </w:pPr>
      <w:r w:rsidRPr="007D3865">
        <w:rPr>
          <w:lang w:val="kk-KZ"/>
        </w:rPr>
        <w:t>3 Как называют растения лугов и степей?</w:t>
      </w:r>
    </w:p>
    <w:p w:rsidR="000A6B13" w:rsidRPr="007D3865" w:rsidRDefault="000A6B13" w:rsidP="007D3865">
      <w:pPr>
        <w:rPr>
          <w:lang w:val="kk-KZ"/>
        </w:rPr>
      </w:pPr>
      <w:r w:rsidRPr="007D3865">
        <w:rPr>
          <w:lang w:val="kk-KZ"/>
        </w:rPr>
        <w:t>4  Как называют растения, растущие на засоленных почвах?</w:t>
      </w:r>
    </w:p>
    <w:p w:rsidR="000A6B13" w:rsidRPr="007D3865" w:rsidRDefault="000A6B13" w:rsidP="007D3865">
      <w:pPr>
        <w:rPr>
          <w:lang w:val="kk-KZ"/>
        </w:rPr>
      </w:pPr>
      <w:r w:rsidRPr="007D3865">
        <w:rPr>
          <w:lang w:val="kk-KZ"/>
        </w:rPr>
        <w:t>5 Что такое нитрофилы?</w:t>
      </w:r>
    </w:p>
    <w:p w:rsidR="000A6B13" w:rsidRPr="007D3865" w:rsidRDefault="000A6B13" w:rsidP="007D3865">
      <w:pPr>
        <w:rPr>
          <w:b/>
          <w:bCs/>
        </w:rPr>
      </w:pPr>
    </w:p>
    <w:p w:rsidR="000A6B13" w:rsidRPr="007D3865" w:rsidRDefault="000A6B13" w:rsidP="007D3865">
      <w:pPr>
        <w:rPr>
          <w:b/>
        </w:rPr>
      </w:pPr>
      <w:r w:rsidRPr="007D3865">
        <w:rPr>
          <w:b/>
        </w:rPr>
        <w:t>Тема 3. Составление описания антропогенных растительных сообществ</w:t>
      </w:r>
    </w:p>
    <w:p w:rsidR="000A6B13" w:rsidRPr="007D3865" w:rsidRDefault="000A6B13" w:rsidP="007D3865">
      <w:r w:rsidRPr="007D3865">
        <w:rPr>
          <w:b/>
        </w:rPr>
        <w:t xml:space="preserve">       </w:t>
      </w:r>
      <w:r w:rsidRPr="007D3865">
        <w:rPr>
          <w:b/>
        </w:rPr>
        <w:tab/>
        <w:t xml:space="preserve"> Цель:</w:t>
      </w:r>
      <w:r w:rsidRPr="007D3865">
        <w:t xml:space="preserve"> знакомство с различными видами зеленых насаждений, характерных для большого города – </w:t>
      </w:r>
      <w:proofErr w:type="spellStart"/>
      <w:proofErr w:type="gramStart"/>
      <w:r w:rsidRPr="007D3865">
        <w:t>ис</w:t>
      </w:r>
      <w:proofErr w:type="spellEnd"/>
      <w:r w:rsidRPr="007D3865">
        <w:tab/>
      </w:r>
      <w:proofErr w:type="spellStart"/>
      <w:r w:rsidRPr="007D3865">
        <w:t>кусственное</w:t>
      </w:r>
      <w:proofErr w:type="spellEnd"/>
      <w:proofErr w:type="gramEnd"/>
      <w:r w:rsidRPr="007D3865">
        <w:t xml:space="preserve"> озеленение,  естественная рудеральная растительность, фрагменты естественных коренных и вторичных типов растительности;  выявление адаптивных признаков придорожных  растений и растений  пустырей; знакомство с ассортиментом древесных растений, применяемых в городском озеленении.</w:t>
      </w:r>
    </w:p>
    <w:p w:rsidR="000A6B13" w:rsidRPr="007D3865" w:rsidRDefault="000A6B13" w:rsidP="007D3865">
      <w:r w:rsidRPr="007D3865">
        <w:t xml:space="preserve">Занятие может быть проведено в форме экскурсии </w:t>
      </w:r>
      <w:proofErr w:type="spellStart"/>
      <w:r w:rsidRPr="007D3865">
        <w:t>вразличного</w:t>
      </w:r>
      <w:proofErr w:type="spellEnd"/>
      <w:r w:rsidRPr="007D3865">
        <w:t xml:space="preserve"> рода зеленые насаждения, имеющиеся в городе. Занятие начинается  пешеходной  прогулкой  по характерным  городским   типам зеленых насаждений – дворовые посадки, сквер,  газон,  пустырь. </w:t>
      </w:r>
    </w:p>
    <w:p w:rsidR="000A6B13" w:rsidRPr="007D3865" w:rsidRDefault="000A6B13" w:rsidP="007D3865">
      <w:pPr>
        <w:rPr>
          <w:b/>
        </w:rPr>
      </w:pPr>
      <w:r w:rsidRPr="007D3865">
        <w:rPr>
          <w:b/>
        </w:rPr>
        <w:t>Задания:</w:t>
      </w:r>
    </w:p>
    <w:p w:rsidR="000A6B13" w:rsidRPr="007D3865" w:rsidRDefault="000A6B13" w:rsidP="007D3865">
      <w:r w:rsidRPr="007D3865">
        <w:t xml:space="preserve">1. </w:t>
      </w:r>
      <w:r w:rsidRPr="007D3865">
        <w:rPr>
          <w:rFonts w:cs="TimesNewRoman"/>
        </w:rPr>
        <w:t xml:space="preserve">Ознакомиться с флористическим составом </w:t>
      </w:r>
      <w:proofErr w:type="spellStart"/>
      <w:r w:rsidRPr="007D3865">
        <w:rPr>
          <w:rFonts w:cs="TimesNewRoman"/>
        </w:rPr>
        <w:t>урбоценозов</w:t>
      </w:r>
      <w:proofErr w:type="spellEnd"/>
      <w:r w:rsidRPr="007D3865">
        <w:t xml:space="preserve">, </w:t>
      </w:r>
      <w:r w:rsidRPr="007D3865">
        <w:rPr>
          <w:rFonts w:cs="TimesNewRoman"/>
        </w:rPr>
        <w:t xml:space="preserve">выяснить </w:t>
      </w:r>
      <w:proofErr w:type="spellStart"/>
      <w:r w:rsidRPr="007D3865">
        <w:rPr>
          <w:rFonts w:cs="TimesNewRoman"/>
        </w:rPr>
        <w:t>эдификаторную</w:t>
      </w:r>
      <w:proofErr w:type="spellEnd"/>
      <w:r w:rsidRPr="007D3865">
        <w:rPr>
          <w:rFonts w:cs="TimesNewRoman"/>
        </w:rPr>
        <w:t xml:space="preserve"> роль культурных растений</w:t>
      </w:r>
      <w:r w:rsidRPr="007D3865">
        <w:t xml:space="preserve">, </w:t>
      </w:r>
      <w:r w:rsidRPr="007D3865">
        <w:rPr>
          <w:rFonts w:cs="TimesNewRoman"/>
        </w:rPr>
        <w:t xml:space="preserve">и второго компонента </w:t>
      </w:r>
      <w:proofErr w:type="spellStart"/>
      <w:r w:rsidRPr="007D3865">
        <w:rPr>
          <w:rFonts w:cs="TimesNewRoman"/>
        </w:rPr>
        <w:t>агрофитоцезов</w:t>
      </w:r>
      <w:proofErr w:type="spellEnd"/>
      <w:r w:rsidRPr="007D3865">
        <w:rPr>
          <w:rFonts w:cs="TimesNewRoman"/>
        </w:rPr>
        <w:t xml:space="preserve"> - сорняков</w:t>
      </w:r>
      <w:r w:rsidRPr="007D3865">
        <w:t xml:space="preserve">. </w:t>
      </w:r>
    </w:p>
    <w:p w:rsidR="000A6B13" w:rsidRPr="007D3865" w:rsidRDefault="000A6B13" w:rsidP="007D3865">
      <w:r w:rsidRPr="007D3865">
        <w:t>Указать их характерные  признаки. Сделать зарисовки, фотографии, собрать гербарий.</w:t>
      </w:r>
    </w:p>
    <w:p w:rsidR="000A6B13" w:rsidRPr="007D3865" w:rsidRDefault="000A6B13" w:rsidP="007D3865">
      <w:r w:rsidRPr="007D3865">
        <w:t xml:space="preserve">2. </w:t>
      </w:r>
      <w:r w:rsidRPr="007D3865">
        <w:rPr>
          <w:rFonts w:cs="TimesNewRoman"/>
        </w:rPr>
        <w:t xml:space="preserve">Изучить структуру </w:t>
      </w:r>
      <w:proofErr w:type="spellStart"/>
      <w:r w:rsidRPr="007D3865">
        <w:rPr>
          <w:rFonts w:cs="TimesNewRoman"/>
        </w:rPr>
        <w:t>урбоценозов</w:t>
      </w:r>
      <w:proofErr w:type="spellEnd"/>
      <w:r w:rsidRPr="007D3865">
        <w:t xml:space="preserve">: </w:t>
      </w:r>
      <w:proofErr w:type="spellStart"/>
      <w:r w:rsidRPr="007D3865">
        <w:rPr>
          <w:rFonts w:cs="TimesNewRoman"/>
        </w:rPr>
        <w:t>ярусность</w:t>
      </w:r>
      <w:proofErr w:type="spellEnd"/>
      <w:r w:rsidRPr="007D3865">
        <w:t xml:space="preserve">, </w:t>
      </w:r>
      <w:r w:rsidRPr="007D3865">
        <w:rPr>
          <w:rFonts w:cs="TimesNewRoman"/>
        </w:rPr>
        <w:t>мозаичность</w:t>
      </w:r>
      <w:r w:rsidRPr="007D3865">
        <w:t xml:space="preserve">. </w:t>
      </w:r>
      <w:r w:rsidRPr="007D3865">
        <w:rPr>
          <w:rFonts w:cs="TimesNewRoman"/>
        </w:rPr>
        <w:t xml:space="preserve">Сезонную изменчивость </w:t>
      </w:r>
    </w:p>
    <w:p w:rsidR="000A6B13" w:rsidRPr="007D3865" w:rsidRDefault="000A6B13" w:rsidP="007D3865">
      <w:r w:rsidRPr="007D3865">
        <w:t xml:space="preserve">3. </w:t>
      </w:r>
      <w:r w:rsidRPr="007D3865">
        <w:rPr>
          <w:rFonts w:cs="TimesNewRoman"/>
        </w:rPr>
        <w:t xml:space="preserve">Рассмотреть возможность совместного произрастания растений в </w:t>
      </w:r>
      <w:proofErr w:type="spellStart"/>
      <w:r w:rsidRPr="007D3865">
        <w:rPr>
          <w:rFonts w:cs="TimesNewRoman"/>
        </w:rPr>
        <w:t>урбоценозе</w:t>
      </w:r>
      <w:proofErr w:type="spellEnd"/>
      <w:r w:rsidRPr="007D3865">
        <w:t xml:space="preserve">. </w:t>
      </w:r>
      <w:r w:rsidRPr="007D3865">
        <w:rPr>
          <w:rFonts w:cs="TimesNewRoman"/>
        </w:rPr>
        <w:t>Законспектировать основные принципы формирования фито</w:t>
      </w:r>
      <w:r w:rsidRPr="007D3865">
        <w:t>ц</w:t>
      </w:r>
      <w:r w:rsidRPr="007D3865">
        <w:rPr>
          <w:rFonts w:cs="TimesNewRoman"/>
        </w:rPr>
        <w:t>еноза</w:t>
      </w:r>
      <w:r w:rsidRPr="007D3865">
        <w:t>.</w:t>
      </w:r>
    </w:p>
    <w:p w:rsidR="000A6B13" w:rsidRPr="007D3865" w:rsidRDefault="000A6B13" w:rsidP="007D3865">
      <w:proofErr w:type="spellStart"/>
      <w:r w:rsidRPr="007D3865">
        <w:rPr>
          <w:rFonts w:cs="TimesNewRoman,BoldItalic"/>
          <w:b/>
          <w:bCs/>
          <w:iCs/>
        </w:rPr>
        <w:t>Оборудование</w:t>
      </w:r>
      <w:proofErr w:type="gramStart"/>
      <w:r w:rsidRPr="007D3865">
        <w:rPr>
          <w:b/>
          <w:bCs/>
          <w:iCs/>
        </w:rPr>
        <w:t>:</w:t>
      </w:r>
      <w:r w:rsidRPr="007D3865">
        <w:rPr>
          <w:rFonts w:cs="TimesNewRoman"/>
        </w:rPr>
        <w:t>ф</w:t>
      </w:r>
      <w:proofErr w:type="gramEnd"/>
      <w:r w:rsidRPr="007D3865">
        <w:rPr>
          <w:rFonts w:cs="TimesNewRoman"/>
        </w:rPr>
        <w:t>отоснимки</w:t>
      </w:r>
      <w:proofErr w:type="spellEnd"/>
      <w:r w:rsidRPr="007D3865">
        <w:rPr>
          <w:rFonts w:cs="TimesNewRoman"/>
        </w:rPr>
        <w:t xml:space="preserve"> различных фитоценозов</w:t>
      </w:r>
      <w:r w:rsidRPr="007D3865">
        <w:t xml:space="preserve">, </w:t>
      </w:r>
      <w:r w:rsidRPr="007D3865">
        <w:rPr>
          <w:rFonts w:cs="TimesNewRoman"/>
        </w:rPr>
        <w:t>гербарий</w:t>
      </w:r>
      <w:r w:rsidRPr="007D3865">
        <w:t>.</w:t>
      </w:r>
    </w:p>
    <w:p w:rsidR="000A6B13" w:rsidRPr="007D3865" w:rsidRDefault="000A6B13" w:rsidP="007D3865"/>
    <w:p w:rsidR="000A6B13" w:rsidRPr="007D3865" w:rsidRDefault="000A6B13" w:rsidP="007D3865">
      <w:pPr>
        <w:rPr>
          <w:b/>
        </w:rPr>
      </w:pPr>
      <w:r w:rsidRPr="007D3865">
        <w:rPr>
          <w:b/>
        </w:rPr>
        <w:t>Методические рекомендации:</w:t>
      </w:r>
    </w:p>
    <w:p w:rsidR="000A6B13" w:rsidRPr="007D3865" w:rsidRDefault="000A6B13" w:rsidP="007D3865">
      <w:r w:rsidRPr="007D3865">
        <w:t xml:space="preserve">       </w:t>
      </w:r>
      <w:r w:rsidRPr="007D3865">
        <w:tab/>
        <w:t xml:space="preserve">Особую и своеобразную группу представляет  сорная  растительность. Обычно так обозначают растения, являющиеся спутниками человека. В пределах этой группы можно выделить несколько типов – сорные растения культурных посадок (сорняки в узком смысле слова);  придорожные растения;  пустырные растения.  Но все они постоянно сопутствуют человеку и обладают рядом биологических особенностей,  они приспособлены к условиям, создаваемым человеком.      </w:t>
      </w:r>
    </w:p>
    <w:p w:rsidR="000A6B13" w:rsidRPr="007D3865" w:rsidRDefault="000A6B13" w:rsidP="007D3865">
      <w:proofErr w:type="gramStart"/>
      <w:r w:rsidRPr="007D3865">
        <w:lastRenderedPageBreak/>
        <w:t xml:space="preserve">К этой группе относятся: подорожник большой, одуванчик лекарственный, клевер ползучий, спорыш или горец птичий, ромашка пахучая, лапчатка гусиная, лютик ползучий, пастушья сумка, мятлик однолетний, </w:t>
      </w:r>
      <w:proofErr w:type="spellStart"/>
      <w:r w:rsidRPr="007D3865">
        <w:t>кульбаба</w:t>
      </w:r>
      <w:proofErr w:type="spellEnd"/>
      <w:r w:rsidRPr="007D3865">
        <w:t xml:space="preserve"> осенняя.</w:t>
      </w:r>
      <w:proofErr w:type="gramEnd"/>
    </w:p>
    <w:p w:rsidR="000A6B13" w:rsidRPr="007D3865" w:rsidRDefault="000A6B13" w:rsidP="007D3865">
      <w:r w:rsidRPr="007D3865">
        <w:t xml:space="preserve">      Растения, произрастающие на пустырях, заброшенных землях, вдоль заборов, канав имеют иные приспособления. Приспособления растений пустырей носят не пассивный, как у придорожных растений, а активный характер. </w:t>
      </w:r>
      <w:proofErr w:type="gramStart"/>
      <w:r w:rsidRPr="007D3865">
        <w:t xml:space="preserve">На  пустырях растут: бодяк </w:t>
      </w:r>
      <w:proofErr w:type="spellStart"/>
      <w:r w:rsidRPr="007D3865">
        <w:t>ланцетолистный</w:t>
      </w:r>
      <w:proofErr w:type="spellEnd"/>
      <w:r w:rsidRPr="007D3865">
        <w:t>, чертополох курчавый, крапива двудомная, чистотел большой, борщевик сибирский, латук компасный, лопух  большой, полынь обыкновенная или чернобыльник, пижма обыкновенная.</w:t>
      </w:r>
      <w:proofErr w:type="gramEnd"/>
    </w:p>
    <w:p w:rsidR="000A6B13" w:rsidRPr="007D3865" w:rsidRDefault="000A6B13" w:rsidP="007D3865"/>
    <w:p w:rsidR="000A6B13" w:rsidRPr="007D3865" w:rsidRDefault="000A6B13" w:rsidP="007D3865">
      <w:pPr>
        <w:rPr>
          <w:b/>
        </w:rPr>
      </w:pPr>
      <w:r w:rsidRPr="007D3865">
        <w:rPr>
          <w:b/>
        </w:rPr>
        <w:t>Контрольные вопросы:</w:t>
      </w:r>
    </w:p>
    <w:p w:rsidR="000A6B13" w:rsidRPr="007D3865" w:rsidRDefault="000A6B13" w:rsidP="007D3865">
      <w:r w:rsidRPr="007D3865">
        <w:t xml:space="preserve">Какие условия обитания создает человек для  рудеральных растений? </w:t>
      </w:r>
    </w:p>
    <w:p w:rsidR="000A6B13" w:rsidRPr="007D3865" w:rsidRDefault="000A6B13" w:rsidP="007D3865">
      <w:r w:rsidRPr="007D3865">
        <w:t>Какие приспособления для расселения должны иметь придорожные растения?</w:t>
      </w:r>
    </w:p>
    <w:p w:rsidR="000A6B13" w:rsidRPr="007D3865" w:rsidRDefault="000A6B13" w:rsidP="007D3865">
      <w:r w:rsidRPr="007D3865">
        <w:t>Какие специфические приспособления  к жизни в городской среде имеют растения?</w:t>
      </w:r>
    </w:p>
    <w:p w:rsidR="000A6B13" w:rsidRPr="007D3865" w:rsidRDefault="000A6B13" w:rsidP="007D3865"/>
    <w:p w:rsidR="000A6B13" w:rsidRPr="007D3865" w:rsidRDefault="000A6B13" w:rsidP="007D3865">
      <w:pPr>
        <w:rPr>
          <w:b/>
        </w:rPr>
      </w:pPr>
      <w:r w:rsidRPr="007D3865">
        <w:rPr>
          <w:b/>
        </w:rPr>
        <w:t xml:space="preserve">Тема 4: </w:t>
      </w:r>
      <w:proofErr w:type="spellStart"/>
      <w:r w:rsidRPr="007D3865">
        <w:rPr>
          <w:b/>
        </w:rPr>
        <w:t>хроноисторические</w:t>
      </w:r>
      <w:proofErr w:type="spellEnd"/>
      <w:r w:rsidRPr="007D3865">
        <w:rPr>
          <w:b/>
        </w:rPr>
        <w:t xml:space="preserve"> элементы флоры </w:t>
      </w:r>
      <w:proofErr w:type="spellStart"/>
      <w:r w:rsidRPr="007D3865">
        <w:rPr>
          <w:b/>
        </w:rPr>
        <w:t>Костанайской</w:t>
      </w:r>
      <w:proofErr w:type="spellEnd"/>
      <w:r w:rsidRPr="007D3865">
        <w:rPr>
          <w:b/>
        </w:rPr>
        <w:t xml:space="preserve"> области</w:t>
      </w:r>
    </w:p>
    <w:p w:rsidR="000A6B13" w:rsidRPr="007D3865" w:rsidRDefault="000A6B13" w:rsidP="007D3865">
      <w:r w:rsidRPr="007D3865">
        <w:rPr>
          <w:b/>
        </w:rPr>
        <w:t xml:space="preserve">Цели: </w:t>
      </w:r>
      <w:r w:rsidRPr="007D3865">
        <w:t xml:space="preserve">формирование профессиональных компетенций бакалавров биологии в области региональной флористики,  развитие научного мышления, умений логических </w:t>
      </w:r>
      <w:proofErr w:type="spellStart"/>
      <w:r w:rsidRPr="007D3865">
        <w:t>операций</w:t>
      </w:r>
      <w:proofErr w:type="gramStart"/>
      <w:r w:rsidRPr="007D3865">
        <w:t>,к</w:t>
      </w:r>
      <w:proofErr w:type="gramEnd"/>
      <w:r w:rsidRPr="007D3865">
        <w:t>реативности</w:t>
      </w:r>
      <w:proofErr w:type="spellEnd"/>
      <w:r w:rsidRPr="007D3865">
        <w:t>.</w:t>
      </w:r>
    </w:p>
    <w:p w:rsidR="000A6B13" w:rsidRPr="007D3865" w:rsidRDefault="000A6B13" w:rsidP="007D3865">
      <w:pPr>
        <w:rPr>
          <w:b/>
        </w:rPr>
      </w:pPr>
      <w:r w:rsidRPr="007D3865">
        <w:rPr>
          <w:b/>
        </w:rPr>
        <w:t>Задания:</w:t>
      </w:r>
    </w:p>
    <w:p w:rsidR="000A6B13" w:rsidRPr="007D3865" w:rsidRDefault="000A6B13" w:rsidP="007D3865">
      <w:pPr>
        <w:pStyle w:val="a3"/>
      </w:pPr>
      <w:r w:rsidRPr="007D3865">
        <w:t>Изучить текст. Составить опорный конспект с использованием пиктограмм, схем.</w:t>
      </w:r>
    </w:p>
    <w:p w:rsidR="000A6B13" w:rsidRPr="007D3865" w:rsidRDefault="000A6B13" w:rsidP="007D3865">
      <w:pPr>
        <w:pStyle w:val="a3"/>
      </w:pPr>
      <w:r w:rsidRPr="007D3865">
        <w:t xml:space="preserve">Дать оценку флоры </w:t>
      </w:r>
      <w:proofErr w:type="spellStart"/>
      <w:r w:rsidRPr="007D3865">
        <w:t>Костанайской</w:t>
      </w:r>
      <w:proofErr w:type="spellEnd"/>
      <w:r w:rsidRPr="007D3865">
        <w:t xml:space="preserve"> области на предмет на предмет </w:t>
      </w:r>
      <w:proofErr w:type="spellStart"/>
      <w:r w:rsidRPr="007D3865">
        <w:t>хроноисторических</w:t>
      </w:r>
      <w:proofErr w:type="spellEnd"/>
      <w:r w:rsidRPr="007D3865">
        <w:t xml:space="preserve"> элементов</w:t>
      </w:r>
    </w:p>
    <w:p w:rsidR="000A6B13" w:rsidRPr="007D3865" w:rsidRDefault="000A6B13" w:rsidP="008F0EBD"/>
    <w:p w:rsidR="000A6B13" w:rsidRPr="007D3865" w:rsidRDefault="000A6B13" w:rsidP="007D3865">
      <w:pPr>
        <w:rPr>
          <w:b/>
        </w:rPr>
      </w:pPr>
      <w:r w:rsidRPr="007D3865">
        <w:rPr>
          <w:b/>
        </w:rPr>
        <w:t>Методические рекомендации:</w:t>
      </w:r>
    </w:p>
    <w:p w:rsidR="000A6B13" w:rsidRPr="007D3865" w:rsidRDefault="000A6B13" w:rsidP="007D3865">
      <w:r w:rsidRPr="007D3865">
        <w:t>Флорой называют совокупность видов растений, обитающих на определенной территории. Можно говорить о флоре отдельного района, области, страны или какого-либо физико-географического региона (например, флора Сибири, флора Европы, флора Омской области и т.п.). Нередко под флорой подразумевают также список растений, отмеченных на данной территории.</w:t>
      </w:r>
    </w:p>
    <w:p w:rsidR="000A6B13" w:rsidRPr="007D3865" w:rsidRDefault="000A6B13" w:rsidP="007D3865">
      <w:r w:rsidRPr="007D3865">
        <w:t>Флоры разных территорий значительно различаются по числу слагающих их видов. Это связано, прежде всего, с размером территории. Чем она больше, тем, как правило, больше и число видов. Сравнивая приблизительно одинаковые по величине части суши по количеству видов произрастающих на них растений, выявляют флоры бедные и флоры богатые.</w:t>
      </w:r>
    </w:p>
    <w:p w:rsidR="000A6B13" w:rsidRPr="007D3865" w:rsidRDefault="000A6B13" w:rsidP="007D3865">
      <w:r w:rsidRPr="007D3865">
        <w:t xml:space="preserve">Наиболее богаты видами флоры тропических стран, по мере удаления от экваториальной области число видов быстро уменьшается. Самой богатой является флора Юго-Восточной Азии с архипелагом </w:t>
      </w:r>
      <w:proofErr w:type="spellStart"/>
      <w:r w:rsidRPr="007D3865">
        <w:t>Зондских</w:t>
      </w:r>
      <w:proofErr w:type="spellEnd"/>
      <w:r w:rsidRPr="007D3865">
        <w:t xml:space="preserve"> островов - более 45 тыс. видов растений. На втором месте по богатству стоит флора тропической Америки (бассейн Амазонки с Бразилией) - около 40 тыс. видов. Флора Арктики - одна из самых бедных, в ней насчитывается немногим более 600 видов, флора пустыни Сахара еще беднее - около 500 видов.</w:t>
      </w:r>
    </w:p>
    <w:p w:rsidR="000A6B13" w:rsidRPr="007D3865" w:rsidRDefault="000A6B13" w:rsidP="007D3865">
      <w:r w:rsidRPr="007D3865">
        <w:t>Богатство флоры определяется также разнообразием природных условий в пределах территории. Чем разнообразнее условия среды, тем больше возможностей для существования различных растений, тем богаче флора. Поэтому флоры горных систем, как правило, богаче равнинных флор. Так, флора Кавказа насчитывает более 6000 видов, а на обширной равнине средней полосы европейской части России встречается лишь около 2300 видов.</w:t>
      </w:r>
    </w:p>
    <w:p w:rsidR="000A6B13" w:rsidRPr="007D3865" w:rsidRDefault="000A6B13" w:rsidP="007D3865">
      <w:r w:rsidRPr="007D3865">
        <w:t>Богатство флоры может быть обусловлено и историческими причинами. Более древние флоры, возраст которых измеряется многими миллионами лет, как правило, особенно богаты видами. Здесь могли сохраниться растения, вымершие в других областях вследствие изменения климата, оледенений и т.д. Такие древние флоры находятся, например, на Дальнем Востоке и в Западном Закавказье. Молодые флоры, сформировавшиеся относительно недавно, значительно беднее видами.</w:t>
      </w:r>
    </w:p>
    <w:p w:rsidR="000A6B13" w:rsidRPr="007D3865" w:rsidRDefault="000A6B13" w:rsidP="007D3865">
      <w:r w:rsidRPr="007D3865">
        <w:t xml:space="preserve">Между флорами разных территорий наблюдаются существенные различия по систематическому составу. В странах умеренного климата, как правило, преобладают семейства сложноцветных, бобовых, розоцветных, злаков, осоковых и крестоцветных. В засушливых областях очень обычны различные представители маревых. Тропические флоры богаты представителями орхидных, молочайных, мареновых, бобовых, злаков. В саваннах и степях на первое место выступают злаки. </w:t>
      </w:r>
    </w:p>
    <w:p w:rsidR="000A6B13" w:rsidRPr="007D3865" w:rsidRDefault="000A6B13" w:rsidP="007D3865">
      <w:r w:rsidRPr="007D3865">
        <w:t>Среди растений, образующих флору, можно выделить группы видов со сходными ареалами. Такие группы видов получили название географических элементов флоры.</w:t>
      </w:r>
    </w:p>
    <w:p w:rsidR="000A6B13" w:rsidRPr="007D3865" w:rsidRDefault="000A6B13" w:rsidP="007D3865">
      <w:r w:rsidRPr="007D3865">
        <w:t xml:space="preserve">Для флоры наиболее обычны следующие географические элементы: </w:t>
      </w:r>
    </w:p>
    <w:p w:rsidR="000A6B13" w:rsidRPr="007D3865" w:rsidRDefault="000A6B13" w:rsidP="007D3865">
      <w:r w:rsidRPr="007D3865">
        <w:lastRenderedPageBreak/>
        <w:t xml:space="preserve">1. Арктические элементы - виды, ареалы которых расположены в безлесной арктической тундре, например злак </w:t>
      </w:r>
      <w:proofErr w:type="spellStart"/>
      <w:r w:rsidRPr="007D3865">
        <w:t>дюпонция</w:t>
      </w:r>
      <w:proofErr w:type="spellEnd"/>
      <w:r w:rsidRPr="007D3865">
        <w:t xml:space="preserve"> (</w:t>
      </w:r>
      <w:proofErr w:type="spellStart"/>
      <w:r w:rsidRPr="007D3865">
        <w:t>Dupontiafisheri</w:t>
      </w:r>
      <w:proofErr w:type="spellEnd"/>
      <w:r w:rsidRPr="007D3865">
        <w:t>). Некоторые из этих растений проникают на юг в зону хвойных лесов, где встречаются, главным образом, на болотах. В этом случае говорят о субарктических элементах, например морошка (</w:t>
      </w:r>
      <w:proofErr w:type="spellStart"/>
      <w:r w:rsidRPr="007D3865">
        <w:t>Rubuschamaemorus</w:t>
      </w:r>
      <w:proofErr w:type="spellEnd"/>
      <w:r w:rsidRPr="007D3865">
        <w:t>) и береза карликовая (</w:t>
      </w:r>
      <w:proofErr w:type="spellStart"/>
      <w:r w:rsidRPr="007D3865">
        <w:t>Betulanana</w:t>
      </w:r>
      <w:proofErr w:type="spellEnd"/>
      <w:r w:rsidRPr="007D3865">
        <w:t xml:space="preserve">). Нередко арктические элементы имеют также фрагменты ареалов в альпийском поясе гор Европы и Сибири. Такие виды относят к </w:t>
      </w:r>
      <w:proofErr w:type="spellStart"/>
      <w:proofErr w:type="gramStart"/>
      <w:r w:rsidRPr="007D3865">
        <w:t>аркто-альпийским</w:t>
      </w:r>
      <w:proofErr w:type="spellEnd"/>
      <w:proofErr w:type="gramEnd"/>
      <w:r w:rsidRPr="007D3865">
        <w:t xml:space="preserve"> элементам, например </w:t>
      </w:r>
      <w:proofErr w:type="spellStart"/>
      <w:r w:rsidRPr="007D3865">
        <w:t>родиола</w:t>
      </w:r>
      <w:proofErr w:type="spellEnd"/>
      <w:r w:rsidRPr="007D3865">
        <w:t xml:space="preserve"> розовая (</w:t>
      </w:r>
      <w:proofErr w:type="spellStart"/>
      <w:r w:rsidRPr="007D3865">
        <w:t>Rhodiolarosea</w:t>
      </w:r>
      <w:proofErr w:type="spellEnd"/>
      <w:r w:rsidRPr="007D3865">
        <w:t>), ива травянистая (</w:t>
      </w:r>
      <w:proofErr w:type="spellStart"/>
      <w:r w:rsidRPr="007D3865">
        <w:t>Salixherbacea</w:t>
      </w:r>
      <w:proofErr w:type="spellEnd"/>
      <w:r w:rsidRPr="007D3865">
        <w:t xml:space="preserve">) и др. </w:t>
      </w:r>
    </w:p>
    <w:p w:rsidR="000A6B13" w:rsidRPr="007D3865" w:rsidRDefault="000A6B13" w:rsidP="007D3865">
      <w:r w:rsidRPr="007D3865">
        <w:t>2. Бореальные элементы - являются компонентами обширной зоны хвойных лесов (тайги), протянувшейся через всю Северную Европу и Сибирь. Характерными примерами бореальных видов являются ель сибирская (</w:t>
      </w:r>
      <w:proofErr w:type="spellStart"/>
      <w:r w:rsidRPr="007D3865">
        <w:t>Piceaobovata</w:t>
      </w:r>
      <w:proofErr w:type="spellEnd"/>
      <w:r w:rsidRPr="007D3865">
        <w:t>), сосна обыкновенная (</w:t>
      </w:r>
      <w:proofErr w:type="spellStart"/>
      <w:r w:rsidRPr="007D3865">
        <w:t>Pinussylvestris</w:t>
      </w:r>
      <w:proofErr w:type="spellEnd"/>
      <w:r w:rsidRPr="007D3865">
        <w:t xml:space="preserve">), </w:t>
      </w:r>
      <w:proofErr w:type="spellStart"/>
      <w:r w:rsidRPr="007D3865">
        <w:t>линнея</w:t>
      </w:r>
      <w:proofErr w:type="spellEnd"/>
      <w:r w:rsidRPr="007D3865">
        <w:t xml:space="preserve"> северная (</w:t>
      </w:r>
      <w:proofErr w:type="spellStart"/>
      <w:r w:rsidRPr="007D3865">
        <w:t>Linnaeaborealis</w:t>
      </w:r>
      <w:proofErr w:type="spellEnd"/>
      <w:r w:rsidRPr="007D3865">
        <w:t>) и др.</w:t>
      </w:r>
    </w:p>
    <w:p w:rsidR="000A6B13" w:rsidRPr="007D3865" w:rsidRDefault="000A6B13" w:rsidP="007D3865">
      <w:r w:rsidRPr="007D3865">
        <w:t>3. Среднеевропейские (неморальные) элементы - виды, характерные для зоны широколиственных лесов Средней Европы и европейской части России, например дуб обыкновенный (</w:t>
      </w:r>
      <w:proofErr w:type="spellStart"/>
      <w:r w:rsidRPr="007D3865">
        <w:t>Quercusrobur</w:t>
      </w:r>
      <w:proofErr w:type="spellEnd"/>
      <w:r w:rsidRPr="007D3865">
        <w:t>), копытень европейский (</w:t>
      </w:r>
      <w:proofErr w:type="spellStart"/>
      <w:r w:rsidRPr="007D3865">
        <w:t>Asarumeuropaeum</w:t>
      </w:r>
      <w:proofErr w:type="spellEnd"/>
      <w:r w:rsidRPr="007D3865">
        <w:t>) и др.</w:t>
      </w:r>
    </w:p>
    <w:p w:rsidR="000A6B13" w:rsidRPr="007D3865" w:rsidRDefault="000A6B13" w:rsidP="007D3865">
      <w:r w:rsidRPr="007D3865">
        <w:t xml:space="preserve">4. </w:t>
      </w:r>
      <w:proofErr w:type="spellStart"/>
      <w:r w:rsidRPr="007D3865">
        <w:t>Понтические</w:t>
      </w:r>
      <w:proofErr w:type="spellEnd"/>
      <w:r w:rsidRPr="007D3865">
        <w:t xml:space="preserve"> элементы - виды, ареалы которых связаны со степной зоной Евразии, например адонис весенний (</w:t>
      </w:r>
      <w:proofErr w:type="spellStart"/>
      <w:r w:rsidRPr="007D3865">
        <w:t>Adonisvernalis</w:t>
      </w:r>
      <w:proofErr w:type="spellEnd"/>
      <w:r w:rsidRPr="007D3865">
        <w:t>), лабазник обыкновенный (</w:t>
      </w:r>
      <w:proofErr w:type="spellStart"/>
      <w:r w:rsidRPr="007D3865">
        <w:t>Filipendulavulgaris</w:t>
      </w:r>
      <w:proofErr w:type="spellEnd"/>
      <w:r w:rsidRPr="007D3865">
        <w:t>), степная вишня (</w:t>
      </w:r>
      <w:proofErr w:type="spellStart"/>
      <w:r w:rsidRPr="007D3865">
        <w:t>Cerasusfruticosa</w:t>
      </w:r>
      <w:proofErr w:type="spellEnd"/>
      <w:r w:rsidRPr="007D3865">
        <w:t>).</w:t>
      </w:r>
    </w:p>
    <w:p w:rsidR="000A6B13" w:rsidRPr="007D3865" w:rsidRDefault="000A6B13" w:rsidP="007D3865">
      <w:r w:rsidRPr="007D3865">
        <w:t>5. Средиземноморские элементы - виды, ареалы которых охватывают присредиземноморские и причерноморские страны, например земляничник мелкоплодный (</w:t>
      </w:r>
      <w:proofErr w:type="spellStart"/>
      <w:r w:rsidRPr="007D3865">
        <w:t>Arbutusandrachne</w:t>
      </w:r>
      <w:proofErr w:type="spellEnd"/>
      <w:r w:rsidRPr="007D3865">
        <w:t xml:space="preserve">), самшит (виды рода </w:t>
      </w:r>
      <w:proofErr w:type="spellStart"/>
      <w:r w:rsidRPr="007D3865">
        <w:t>Buxus</w:t>
      </w:r>
      <w:proofErr w:type="spellEnd"/>
      <w:r w:rsidRPr="007D3865">
        <w:t>) и др.</w:t>
      </w:r>
    </w:p>
    <w:p w:rsidR="000A6B13" w:rsidRPr="007D3865" w:rsidRDefault="000A6B13" w:rsidP="007D3865">
      <w:r w:rsidRPr="007D3865">
        <w:t xml:space="preserve">6. </w:t>
      </w:r>
      <w:proofErr w:type="spellStart"/>
      <w:r w:rsidRPr="007D3865">
        <w:t>Туранско-центральноазиатские</w:t>
      </w:r>
      <w:proofErr w:type="spellEnd"/>
      <w:r w:rsidRPr="007D3865">
        <w:t xml:space="preserve"> элементы - виды, ареалы которых преимущественно ограничены пустынными и полупустынными районами Средней и Центральной Азии, например многие виды полыни (</w:t>
      </w:r>
      <w:proofErr w:type="spellStart"/>
      <w:r w:rsidRPr="007D3865">
        <w:t>Artemisia</w:t>
      </w:r>
      <w:proofErr w:type="spellEnd"/>
      <w:r w:rsidRPr="007D3865">
        <w:t>), облепиха (</w:t>
      </w:r>
      <w:proofErr w:type="spellStart"/>
      <w:r w:rsidRPr="007D3865">
        <w:t>Hippophaerhamnoides</w:t>
      </w:r>
      <w:proofErr w:type="spellEnd"/>
      <w:r w:rsidRPr="007D3865">
        <w:t>) и др.</w:t>
      </w:r>
    </w:p>
    <w:p w:rsidR="000A6B13" w:rsidRPr="007D3865" w:rsidRDefault="000A6B13" w:rsidP="007D3865">
      <w:r w:rsidRPr="007D3865">
        <w:t>7. Маньчжурские элементы - виды, ареалы которых включают зарубежную Маньчжурию и российский Дальний Восток, например маньчжурский орех (</w:t>
      </w:r>
      <w:proofErr w:type="spellStart"/>
      <w:r w:rsidRPr="007D3865">
        <w:t>Juglansmandshurica</w:t>
      </w:r>
      <w:proofErr w:type="spellEnd"/>
      <w:r w:rsidRPr="007D3865">
        <w:t>), амурский бархат (</w:t>
      </w:r>
      <w:proofErr w:type="spellStart"/>
      <w:r w:rsidRPr="007D3865">
        <w:t>Phellodendronamurense</w:t>
      </w:r>
      <w:proofErr w:type="spellEnd"/>
      <w:r w:rsidRPr="007D3865">
        <w:t xml:space="preserve">).     </w:t>
      </w:r>
    </w:p>
    <w:p w:rsidR="000A6B13" w:rsidRPr="007D3865" w:rsidRDefault="000A6B13" w:rsidP="007D3865">
      <w:r w:rsidRPr="007D3865">
        <w:t>При ботанико-географическом анализе флоры горных массивов учитывают распределение видов по вертикали.</w:t>
      </w:r>
    </w:p>
    <w:p w:rsidR="007D3865" w:rsidRPr="007D3865" w:rsidRDefault="000A6B13" w:rsidP="007D3865">
      <w:pPr>
        <w:jc w:val="both"/>
      </w:pPr>
      <w:r w:rsidRPr="007D3865">
        <w:t xml:space="preserve">Флоры анализируют также с точки зрения их экологического состава. При этом выявляют доли </w:t>
      </w:r>
    </w:p>
    <w:p w:rsidR="000A6B13" w:rsidRPr="007D3865" w:rsidRDefault="000A6B13" w:rsidP="007D3865">
      <w:pPr>
        <w:pStyle w:val="a3"/>
        <w:jc w:val="both"/>
      </w:pPr>
      <w:r w:rsidRPr="007D3865">
        <w:t xml:space="preserve">растительности слагают дерновинные злаки: красный ковыль, </w:t>
      </w:r>
      <w:proofErr w:type="spellStart"/>
      <w:r w:rsidRPr="007D3865">
        <w:t>тырса</w:t>
      </w:r>
      <w:proofErr w:type="spellEnd"/>
      <w:r w:rsidRPr="007D3865">
        <w:t xml:space="preserve">, иногда ковыль Лессинга, а также типчак, тонконог. Примесь разнотравья еще значительна, но её состав намного беднее, чем в </w:t>
      </w:r>
      <w:proofErr w:type="gramStart"/>
      <w:r w:rsidRPr="007D3865">
        <w:t>более северных</w:t>
      </w:r>
      <w:proofErr w:type="gramEnd"/>
      <w:r w:rsidRPr="007D3865">
        <w:t xml:space="preserve"> степях.</w:t>
      </w:r>
    </w:p>
    <w:p w:rsidR="000A6B13" w:rsidRPr="007D3865" w:rsidRDefault="000A6B13" w:rsidP="007D3865">
      <w:pPr>
        <w:pStyle w:val="a3"/>
      </w:pPr>
      <w:r w:rsidRPr="007D3865">
        <w:t xml:space="preserve">     С увеличением сухости климата в </w:t>
      </w:r>
      <w:proofErr w:type="spellStart"/>
      <w:r w:rsidRPr="007D3865">
        <w:t>подзоне</w:t>
      </w:r>
      <w:proofErr w:type="spellEnd"/>
      <w:r w:rsidRPr="007D3865">
        <w:t xml:space="preserve"> сухих типчаково-ковыльных степей на тёмно-каштановых и каштановых почвах в травостое преобладают сухолюбивые дерновинные злаки </w:t>
      </w:r>
      <w:proofErr w:type="gramStart"/>
      <w:r w:rsidRPr="007D3865">
        <w:t xml:space="preserve">( </w:t>
      </w:r>
      <w:proofErr w:type="gramEnd"/>
      <w:r w:rsidRPr="007D3865">
        <w:t xml:space="preserve">ковыли, типчак, тонконог) при незначительном участии, а иногда полном выпадении из травостоя более требовательного к почвенному увлажнению разнотравья. Из разнотравья здесь растут шалфей, гвоздика узколистая, ромашник казахстанский, грудница татарская, солнечник и другие виды. Характерны эфемероиды, например различные виды тюльпанов. В этой </w:t>
      </w:r>
      <w:proofErr w:type="spellStart"/>
      <w:r w:rsidRPr="007D3865">
        <w:t>подзоне</w:t>
      </w:r>
      <w:proofErr w:type="spellEnd"/>
      <w:r w:rsidRPr="007D3865">
        <w:t xml:space="preserve"> представлены такие различные варианты степей. Так, на карбонатных почвах Тургайского плато в травостое постоянна примесь </w:t>
      </w:r>
      <w:proofErr w:type="spellStart"/>
      <w:r w:rsidRPr="007D3865">
        <w:t>ковыля-тырсика</w:t>
      </w:r>
      <w:proofErr w:type="spellEnd"/>
      <w:r w:rsidRPr="007D3865">
        <w:t xml:space="preserve">, житняка, </w:t>
      </w:r>
      <w:proofErr w:type="spellStart"/>
      <w:r w:rsidRPr="007D3865">
        <w:t>востреца</w:t>
      </w:r>
      <w:proofErr w:type="spellEnd"/>
      <w:r w:rsidRPr="007D3865">
        <w:t xml:space="preserve">. </w:t>
      </w:r>
      <w:proofErr w:type="gramStart"/>
      <w:r w:rsidRPr="007D3865">
        <w:t xml:space="preserve">На супесчаных и песчаных развиваются </w:t>
      </w:r>
      <w:proofErr w:type="spellStart"/>
      <w:r w:rsidRPr="007D3865">
        <w:t>псаммофитные</w:t>
      </w:r>
      <w:proofErr w:type="spellEnd"/>
      <w:r w:rsidRPr="007D3865">
        <w:t xml:space="preserve"> (растения подвижных песков) варианты степей со специфическим набором видов: ковыль перистый, овсяница, тонконог сизый, мятлик луковичный.</w:t>
      </w:r>
      <w:proofErr w:type="gramEnd"/>
      <w:r w:rsidRPr="007D3865">
        <w:t xml:space="preserve"> Среди разнотравья на песчаных и щебнистых почвах характерны тмин песчаный, </w:t>
      </w:r>
      <w:proofErr w:type="spellStart"/>
      <w:r w:rsidRPr="007D3865">
        <w:t>качиммельчатый</w:t>
      </w:r>
      <w:proofErr w:type="spellEnd"/>
      <w:r w:rsidRPr="007D3865">
        <w:t xml:space="preserve">, василек сибирский, сирень, лапчатка, полынь песчаная и другие виды. Для облика таких степей очень характерны </w:t>
      </w:r>
      <w:proofErr w:type="spellStart"/>
      <w:r w:rsidRPr="007D3865">
        <w:t>закустаренные</w:t>
      </w:r>
      <w:proofErr w:type="spellEnd"/>
      <w:r w:rsidRPr="007D3865">
        <w:t xml:space="preserve"> поляны со спиреей, бобовником. Засоленные участки покрыты комплексной растительностью.</w:t>
      </w:r>
    </w:p>
    <w:p w:rsidR="000A6B13" w:rsidRPr="007D3865" w:rsidRDefault="000A6B13" w:rsidP="007D3865">
      <w:pPr>
        <w:pStyle w:val="a3"/>
      </w:pPr>
      <w:r w:rsidRPr="007D3865">
        <w:t xml:space="preserve">     Таким образом, сообщества степного типа на территории области разнообразны по облику и составу травостоя и представлены различными формами и ассоциациями степной растительности.</w:t>
      </w:r>
    </w:p>
    <w:p w:rsidR="007D3865" w:rsidRPr="007D3865" w:rsidRDefault="000A6B13" w:rsidP="007D3865">
      <w:pPr>
        <w:jc w:val="both"/>
      </w:pPr>
      <w:r w:rsidRPr="007D3865">
        <w:t>(</w:t>
      </w:r>
      <w:proofErr w:type="spellStart"/>
      <w:r w:rsidRPr="007D3865">
        <w:t>Stipa</w:t>
      </w:r>
      <w:proofErr w:type="spellEnd"/>
      <w:r w:rsidRPr="007D3865">
        <w:t xml:space="preserve">), род растений </w:t>
      </w:r>
      <w:proofErr w:type="spellStart"/>
      <w:r w:rsidRPr="007D3865">
        <w:t>сем</w:t>
      </w:r>
      <w:proofErr w:type="gramStart"/>
      <w:r w:rsidRPr="007D3865">
        <w:t>.з</w:t>
      </w:r>
      <w:proofErr w:type="gramEnd"/>
      <w:r w:rsidRPr="007D3865">
        <w:t>лаков</w:t>
      </w:r>
      <w:proofErr w:type="spellEnd"/>
      <w:r w:rsidRPr="007D3865">
        <w:t xml:space="preserve">. Многолетние, </w:t>
      </w:r>
      <w:proofErr w:type="spellStart"/>
      <w:r w:rsidRPr="007D3865">
        <w:t>плотнодерновинные</w:t>
      </w:r>
      <w:proofErr w:type="spellEnd"/>
      <w:r w:rsidRPr="007D3865">
        <w:t xml:space="preserve">, редко однолетние травы с узколинейными, </w:t>
      </w:r>
      <w:proofErr w:type="gramStart"/>
      <w:r w:rsidRPr="007D3865">
        <w:t>б</w:t>
      </w:r>
      <w:proofErr w:type="gramEnd"/>
      <w:r w:rsidRPr="007D3865">
        <w:t xml:space="preserve">. ч. вдоль сложенными листовыми пластинками. Колоски </w:t>
      </w:r>
      <w:proofErr w:type="spellStart"/>
      <w:r w:rsidRPr="007D3865">
        <w:t>одноцветковые</w:t>
      </w:r>
      <w:proofErr w:type="gramStart"/>
      <w:r w:rsidRPr="007D3865">
        <w:t>.в</w:t>
      </w:r>
      <w:proofErr w:type="spellEnd"/>
      <w:proofErr w:type="gramEnd"/>
      <w:r w:rsidRPr="007D3865">
        <w:t xml:space="preserve"> метёлке. </w:t>
      </w:r>
      <w:proofErr w:type="spellStart"/>
      <w:r w:rsidRPr="007D3865">
        <w:t>Ниж</w:t>
      </w:r>
      <w:proofErr w:type="spellEnd"/>
      <w:r w:rsidRPr="007D3865">
        <w:t xml:space="preserve">. цветковая чешуя с длинной остью, внизу скрученной, вверху с перистыми волосками или без них. Цветки </w:t>
      </w:r>
      <w:proofErr w:type="spellStart"/>
      <w:r w:rsidRPr="007D3865">
        <w:t>ане-мофильные</w:t>
      </w:r>
      <w:proofErr w:type="spellEnd"/>
      <w:r w:rsidRPr="007D3865">
        <w:t xml:space="preserve">, иногда </w:t>
      </w:r>
      <w:proofErr w:type="spellStart"/>
      <w:r w:rsidRPr="007D3865">
        <w:t>клейстогамные</w:t>
      </w:r>
      <w:proofErr w:type="spellEnd"/>
      <w:r w:rsidRPr="007D3865">
        <w:t xml:space="preserve">. Размножается семенами. Диаспоры </w:t>
      </w:r>
      <w:proofErr w:type="gramStart"/>
      <w:r w:rsidRPr="007D3865">
        <w:t>распространяются б</w:t>
      </w:r>
      <w:proofErr w:type="gramEnd"/>
      <w:r w:rsidRPr="007D3865">
        <w:t xml:space="preserve">. ч. ветром или животными, способны к </w:t>
      </w:r>
      <w:proofErr w:type="spellStart"/>
      <w:r w:rsidRPr="007D3865">
        <w:t>самозарыванию</w:t>
      </w:r>
      <w:proofErr w:type="spellEnd"/>
      <w:r w:rsidRPr="007D3865">
        <w:t xml:space="preserve"> из-за гигроскопичности спирально скрученных остей. </w:t>
      </w:r>
      <w:proofErr w:type="spellStart"/>
      <w:r w:rsidRPr="007D3865">
        <w:t>Ок</w:t>
      </w:r>
      <w:proofErr w:type="spellEnd"/>
      <w:r w:rsidRPr="007D3865">
        <w:t xml:space="preserve">. 300 видов, в </w:t>
      </w:r>
      <w:proofErr w:type="spellStart"/>
      <w:proofErr w:type="gramStart"/>
      <w:r w:rsidRPr="007D3865">
        <w:t>тепло-умеренных</w:t>
      </w:r>
      <w:proofErr w:type="spellEnd"/>
      <w:proofErr w:type="gramEnd"/>
      <w:r w:rsidRPr="007D3865">
        <w:t xml:space="preserve"> и </w:t>
      </w:r>
      <w:proofErr w:type="spellStart"/>
      <w:r w:rsidRPr="007D3865">
        <w:t>субтропич</w:t>
      </w:r>
      <w:proofErr w:type="spellEnd"/>
      <w:r w:rsidRPr="007D3865">
        <w:t xml:space="preserve">. областях, отчасти в горах тропиков. Многие К.— </w:t>
      </w:r>
      <w:proofErr w:type="spellStart"/>
      <w:r w:rsidRPr="007D3865">
        <w:t>осн</w:t>
      </w:r>
      <w:proofErr w:type="spellEnd"/>
      <w:r w:rsidRPr="007D3865">
        <w:t xml:space="preserve">. компоненты травяного покрова степей, прерий и пампасов. В </w:t>
      </w:r>
      <w:r w:rsidRPr="007D3865">
        <w:lastRenderedPageBreak/>
        <w:t xml:space="preserve">СССР — </w:t>
      </w:r>
      <w:proofErr w:type="spellStart"/>
      <w:r w:rsidRPr="007D3865">
        <w:t>ок</w:t>
      </w:r>
      <w:proofErr w:type="spellEnd"/>
      <w:r w:rsidRPr="007D3865">
        <w:t xml:space="preserve">. 60 (по др. данным, св. 100) видов, в ср. и </w:t>
      </w:r>
      <w:proofErr w:type="spellStart"/>
      <w:r w:rsidRPr="007D3865">
        <w:t>юж</w:t>
      </w:r>
      <w:proofErr w:type="spellEnd"/>
      <w:r w:rsidRPr="007D3865">
        <w:t xml:space="preserve">. полосе </w:t>
      </w:r>
      <w:proofErr w:type="spellStart"/>
      <w:r w:rsidRPr="007D3865">
        <w:t>Европ</w:t>
      </w:r>
      <w:proofErr w:type="gramStart"/>
      <w:r w:rsidRPr="007D3865">
        <w:t>.ч</w:t>
      </w:r>
      <w:proofErr w:type="gramEnd"/>
      <w:r w:rsidRPr="007D3865">
        <w:t>асти</w:t>
      </w:r>
      <w:proofErr w:type="spellEnd"/>
      <w:r w:rsidRPr="007D3865">
        <w:t xml:space="preserve">, на Кавказе, в </w:t>
      </w:r>
      <w:proofErr w:type="spellStart"/>
      <w:r w:rsidRPr="007D3865">
        <w:t>юж</w:t>
      </w:r>
      <w:proofErr w:type="spellEnd"/>
      <w:r w:rsidRPr="007D3865">
        <w:t xml:space="preserve">. Сибири, Казахстане и </w:t>
      </w:r>
      <w:proofErr w:type="gramStart"/>
      <w:r w:rsidRPr="007D3865">
        <w:t>Ср</w:t>
      </w:r>
      <w:proofErr w:type="gramEnd"/>
      <w:r w:rsidRPr="007D3865">
        <w:t xml:space="preserve">. Азии. </w:t>
      </w:r>
      <w:proofErr w:type="spellStart"/>
      <w:r w:rsidRPr="007D3865">
        <w:t>Эдификаторы</w:t>
      </w:r>
      <w:proofErr w:type="spellEnd"/>
      <w:r w:rsidRPr="007D3865">
        <w:t xml:space="preserve"> равнинных и горных степей, растущие также на </w:t>
      </w:r>
      <w:proofErr w:type="spellStart"/>
      <w:r w:rsidRPr="007D3865">
        <w:t>остепнённых</w:t>
      </w:r>
      <w:proofErr w:type="spellEnd"/>
      <w:r w:rsidRPr="007D3865">
        <w:t xml:space="preserve"> лугах, сухих травянистых и </w:t>
      </w:r>
      <w:r w:rsidR="007D3865" w:rsidRPr="007D3865">
        <w:t>участия в составе флоры различных экологических групп и жизненных форм растений. Близкие в экологическом отношении виды объединяют в группы, которые называются экологическими элементами флоры, например высокогорный, степной, пустынный и др.</w:t>
      </w:r>
    </w:p>
    <w:p w:rsidR="007D3865" w:rsidRPr="007D3865" w:rsidRDefault="007D3865" w:rsidP="007D3865">
      <w:pPr>
        <w:jc w:val="both"/>
      </w:pPr>
      <w:r w:rsidRPr="007D3865">
        <w:t>В состав флоры того или иного района могут входить растения, различные по своему происхождению. При генетическом анализе флоры все ее элементы делят на автохтонные (виды, возникшие на данной территории) и аллохтонные - виды, первоначально появившиеся за пределами территории флоры и проникшие туда в результате последующего расселения (миграции). Также выясняется возраст того или иного элемента флоры, т.е. примерное время его возникновения (для автохтонных) или проникновения на территорию данной флоры (для аллохтонных элементов).</w:t>
      </w:r>
    </w:p>
    <w:p w:rsidR="007D3865" w:rsidRPr="007D3865" w:rsidRDefault="007D3865" w:rsidP="007D3865">
      <w:pPr>
        <w:jc w:val="both"/>
      </w:pPr>
      <w:r w:rsidRPr="007D3865">
        <w:t>Процесс формирования флор (</w:t>
      </w:r>
      <w:proofErr w:type="spellStart"/>
      <w:r w:rsidRPr="007D3865">
        <w:t>флорогенез</w:t>
      </w:r>
      <w:proofErr w:type="spellEnd"/>
      <w:r w:rsidRPr="007D3865">
        <w:t>) сложен, и в разных случаях он протекает по-разному. Если климат какой-либо территории резко изменяется, одна флора сменяет другую. Часть видов прежней флоры погибает, часть переселяется в другие районы, некоторые приспосабливаются к новым условиям и остаются. Вместе с тем появляется много растений из других областей, хорошо приспособленных к изменившейся природной обстановке. Если эти пришлые виды составляют основу новой флоры, такая флора носит миграционный характер. Типичной миграционной флорой является флора Арктики и большинства равнинных районов Евразии, подвергшихся в четвертичном периоде оледенению. Здесь растительный покров был полностью уничтожен, и формирование флоры шло исключительно за счет переселения растений с соседних территорий.</w:t>
      </w:r>
    </w:p>
    <w:p w:rsidR="007D3865" w:rsidRPr="007D3865" w:rsidRDefault="007D3865" w:rsidP="007D3865">
      <w:pPr>
        <w:jc w:val="both"/>
      </w:pPr>
      <w:r w:rsidRPr="007D3865">
        <w:t xml:space="preserve">Наряду с этим в тропических и отчасти в субтропических широтах имеются территории, не испытавшие существенных геологических и климатических изменений на протяжении сотни миллионов лет. По происхождению большинства слагающих их видов такие флоры являются автохтонными. Они считаются древними флорами, так как их современный состав сложился очень давно и с тех пор существенно не изменялся. В систематическом отношении автохтонные флоры отличаются большой целостностью. </w:t>
      </w:r>
    </w:p>
    <w:p w:rsidR="007D3865" w:rsidRPr="007D3865" w:rsidRDefault="007D3865" w:rsidP="007D3865">
      <w:pPr>
        <w:jc w:val="both"/>
      </w:pPr>
      <w:r w:rsidRPr="007D3865">
        <w:t xml:space="preserve">Миграционные флоры, напротив, обычно являются молодыми и разнородными в систематическом отношении. Например, флора </w:t>
      </w:r>
      <w:proofErr w:type="spellStart"/>
      <w:r w:rsidRPr="007D3865">
        <w:t>Кергеленских</w:t>
      </w:r>
      <w:proofErr w:type="spellEnd"/>
      <w:r w:rsidRPr="007D3865">
        <w:t xml:space="preserve"> островов, лежащих уединенно в Южном полушарии,  включает 25 видов, относящихся к 18 родам и 11 семействам.</w:t>
      </w:r>
    </w:p>
    <w:p w:rsidR="007D3865" w:rsidRPr="007D3865" w:rsidRDefault="007D3865" w:rsidP="007D3865">
      <w:pPr>
        <w:jc w:val="both"/>
      </w:pPr>
      <w:r w:rsidRPr="007D3865">
        <w:t xml:space="preserve">Одна из важных особенностей любой флоры - присутствие </w:t>
      </w:r>
      <w:proofErr w:type="spellStart"/>
      <w:r w:rsidRPr="007D3865">
        <w:t>эндемичных</w:t>
      </w:r>
      <w:proofErr w:type="spellEnd"/>
      <w:r w:rsidRPr="007D3865">
        <w:t xml:space="preserve"> и реликтовых растений.</w:t>
      </w:r>
    </w:p>
    <w:p w:rsidR="007D3865" w:rsidRPr="007D3865" w:rsidRDefault="007D3865" w:rsidP="007D3865">
      <w:pPr>
        <w:jc w:val="both"/>
      </w:pPr>
      <w:r w:rsidRPr="007D3865">
        <w:t xml:space="preserve">Присутствие во флоре в значительном количестве </w:t>
      </w:r>
      <w:proofErr w:type="spellStart"/>
      <w:r w:rsidRPr="007D3865">
        <w:t>эндемичных</w:t>
      </w:r>
      <w:proofErr w:type="spellEnd"/>
      <w:r w:rsidRPr="007D3865">
        <w:t xml:space="preserve"> видов указывает на ее древность. Это - свидетельство того, что данная флора длительное время развивалась изолированно от остального растительного мира. Особенно богаты </w:t>
      </w:r>
      <w:proofErr w:type="spellStart"/>
      <w:r w:rsidRPr="007D3865">
        <w:t>эндемичными</w:t>
      </w:r>
      <w:proofErr w:type="spellEnd"/>
      <w:r w:rsidRPr="007D3865">
        <w:t xml:space="preserve"> видами флоры древних островов. Так, на Гавайских островах указывается 82% эндемиков, во флоре Новой Зеландии - 82%, на Мадагаскаре - 66%. Такие флоры выделяют в категорию </w:t>
      </w:r>
      <w:proofErr w:type="spellStart"/>
      <w:r w:rsidRPr="007D3865">
        <w:t>эндемичных</w:t>
      </w:r>
      <w:proofErr w:type="spellEnd"/>
      <w:r w:rsidRPr="007D3865">
        <w:t xml:space="preserve">. Из материковых флор самой </w:t>
      </w:r>
      <w:proofErr w:type="spellStart"/>
      <w:r w:rsidRPr="007D3865">
        <w:t>эндемичной</w:t>
      </w:r>
      <w:proofErr w:type="spellEnd"/>
      <w:r w:rsidRPr="007D3865">
        <w:t xml:space="preserve"> является флора Австралии, в которой около 75% видов являются эндемиками.</w:t>
      </w:r>
    </w:p>
    <w:p w:rsidR="007D3865" w:rsidRPr="007D3865" w:rsidRDefault="007D3865" w:rsidP="007D3865">
      <w:pPr>
        <w:jc w:val="both"/>
      </w:pPr>
      <w:r w:rsidRPr="007D3865">
        <w:t xml:space="preserve">         Количеством эндемиков определяется своеобразие, самобытность флоры. Степень эндемизма зависит от степени изолированности территории, от наличия преград, затрудняющих расселение растений и обмен видами между смежными областями, как в современную эпоху, так и в прошлом.</w:t>
      </w:r>
    </w:p>
    <w:p w:rsidR="007D3865" w:rsidRPr="007D3865" w:rsidRDefault="007D3865" w:rsidP="007D3865">
      <w:pPr>
        <w:jc w:val="both"/>
      </w:pPr>
      <w:r w:rsidRPr="007D3865">
        <w:t>Под реликтами подразумеваются виды, входящие в состав ныне существующей флоры, но являющиеся остатками флор минувших геологических эпох. Присутствие реликтов в какой-либо флоре также указывает на ее древность. Вместе с тем, это свидетельство того, что климат соответствующей территории сравнительно мало изменялся на протяжении всего периода существования реликтовых растений. О том, что то или иное растение относится к реликтам, судят, прежде всего, по палеоботаническим данным.</w:t>
      </w:r>
    </w:p>
    <w:p w:rsidR="007D3865" w:rsidRPr="007D3865" w:rsidRDefault="007D3865" w:rsidP="007D3865">
      <w:pPr>
        <w:jc w:val="both"/>
      </w:pPr>
      <w:r w:rsidRPr="007D3865">
        <w:t xml:space="preserve">Различают реликты разного возраста, сохранившиеся с тех или иных периодов геологической истории. Древнейшие реликты во флоре земного шара датируются мезозойской эрой. К таким реликтам относится, например, </w:t>
      </w:r>
      <w:proofErr w:type="spellStart"/>
      <w:r w:rsidRPr="007D3865">
        <w:t>гинкго</w:t>
      </w:r>
      <w:proofErr w:type="spellEnd"/>
      <w:r w:rsidRPr="007D3865">
        <w:t xml:space="preserve"> (</w:t>
      </w:r>
      <w:proofErr w:type="spellStart"/>
      <w:r w:rsidRPr="007D3865">
        <w:t>Ginkgobiloba</w:t>
      </w:r>
      <w:proofErr w:type="spellEnd"/>
      <w:r w:rsidRPr="007D3865">
        <w:t>), а также секвойя (</w:t>
      </w:r>
      <w:proofErr w:type="spellStart"/>
      <w:r w:rsidRPr="007D3865">
        <w:t>Sequoiasempervirens</w:t>
      </w:r>
      <w:proofErr w:type="spellEnd"/>
      <w:r w:rsidRPr="007D3865">
        <w:t xml:space="preserve">) и </w:t>
      </w:r>
      <w:proofErr w:type="spellStart"/>
      <w:r w:rsidRPr="007D3865">
        <w:t>мамонтово</w:t>
      </w:r>
      <w:proofErr w:type="spellEnd"/>
      <w:r w:rsidRPr="007D3865">
        <w:t xml:space="preserve"> дерево (</w:t>
      </w:r>
      <w:proofErr w:type="spellStart"/>
      <w:r w:rsidRPr="007D3865">
        <w:t>Sequoiadendrongiganteum</w:t>
      </w:r>
      <w:proofErr w:type="spellEnd"/>
      <w:r w:rsidRPr="007D3865">
        <w:t xml:space="preserve">). Это так называемые систематические реликты, единственные представители родов, семейств или даже классов, дожившие до наших дней. </w:t>
      </w:r>
    </w:p>
    <w:p w:rsidR="007D3865" w:rsidRPr="007D3865" w:rsidRDefault="007D3865" w:rsidP="007D3865">
      <w:pPr>
        <w:jc w:val="both"/>
      </w:pPr>
      <w:r w:rsidRPr="007D3865">
        <w:t xml:space="preserve">         Более многочисленны реликты третичного периода, возраст которых значительно меньше. В третичное время, отличавшееся теплым климатом, эти растения были широко распространены по территории земного шара (в особенности в Евразии и Северной Америке). Позднее, при наступлении ледника и общем похолодании климата, теплолюбивые представители третичной флоры во многих </w:t>
      </w:r>
      <w:r w:rsidRPr="007D3865">
        <w:lastRenderedPageBreak/>
        <w:t>районах погибли. Уцелели они только в отдельных убежищах (</w:t>
      </w:r>
      <w:proofErr w:type="spellStart"/>
      <w:r w:rsidRPr="007D3865">
        <w:t>рефугиумах</w:t>
      </w:r>
      <w:proofErr w:type="spellEnd"/>
      <w:r w:rsidRPr="007D3865">
        <w:t>), где климат изменился сравнительно мало.</w:t>
      </w:r>
    </w:p>
    <w:p w:rsidR="007D3865" w:rsidRPr="007D3865" w:rsidRDefault="007D3865" w:rsidP="007D3865">
      <w:pPr>
        <w:jc w:val="both"/>
      </w:pPr>
      <w:r w:rsidRPr="007D3865">
        <w:t xml:space="preserve">Главнейшие </w:t>
      </w:r>
      <w:proofErr w:type="spellStart"/>
      <w:r w:rsidRPr="007D3865">
        <w:t>рефугиумы</w:t>
      </w:r>
      <w:proofErr w:type="spellEnd"/>
      <w:r w:rsidRPr="007D3865">
        <w:t xml:space="preserve"> третичной флоры Северного полушария находятся на юго-востоке Северной Америки, в Японии и Китае. На территории Северной Америки сохранились такие третичные реликты, как тюльпанное дерево (</w:t>
      </w:r>
      <w:proofErr w:type="spellStart"/>
      <w:r w:rsidRPr="007D3865">
        <w:t>Liriodendrontulipiferum</w:t>
      </w:r>
      <w:proofErr w:type="spellEnd"/>
      <w:r w:rsidRPr="007D3865">
        <w:t>), болотный кипарис (</w:t>
      </w:r>
      <w:proofErr w:type="spellStart"/>
      <w:r w:rsidRPr="007D3865">
        <w:t>Taxodium</w:t>
      </w:r>
      <w:proofErr w:type="spellEnd"/>
      <w:r w:rsidRPr="007D3865">
        <w:t>), некоторые магнолии (</w:t>
      </w:r>
      <w:proofErr w:type="spellStart"/>
      <w:r w:rsidRPr="007D3865">
        <w:t>Magnolia</w:t>
      </w:r>
      <w:proofErr w:type="spellEnd"/>
      <w:r w:rsidRPr="007D3865">
        <w:t xml:space="preserve">) и многие другие растения. Очень богат третичными реликтами японо-китайский </w:t>
      </w:r>
      <w:proofErr w:type="spellStart"/>
      <w:r w:rsidRPr="007D3865">
        <w:t>рефугиум</w:t>
      </w:r>
      <w:proofErr w:type="spellEnd"/>
      <w:r w:rsidRPr="007D3865">
        <w:t xml:space="preserve"> (различные виды дуба, бука, каштана, магнолий и т. д.).</w:t>
      </w:r>
    </w:p>
    <w:p w:rsidR="007D3865" w:rsidRPr="007D3865" w:rsidRDefault="007D3865" w:rsidP="007D3865">
      <w:pPr>
        <w:jc w:val="both"/>
      </w:pPr>
      <w:r w:rsidRPr="007D3865">
        <w:t xml:space="preserve">Довольно много третичных реликтов и в </w:t>
      </w:r>
      <w:proofErr w:type="spellStart"/>
      <w:r w:rsidRPr="007D3865">
        <w:t>рефугиуме</w:t>
      </w:r>
      <w:proofErr w:type="spellEnd"/>
      <w:r w:rsidRPr="007D3865">
        <w:t xml:space="preserve"> на нашем Дальнем Востоке (Приморье). Среди них можно назвать амурский бархат, женьшень (</w:t>
      </w:r>
      <w:proofErr w:type="spellStart"/>
      <w:proofErr w:type="gramStart"/>
      <w:r w:rsidRPr="007D3865">
        <w:t>Ра</w:t>
      </w:r>
      <w:proofErr w:type="gramEnd"/>
      <w:r w:rsidRPr="007D3865">
        <w:t>nахginseng</w:t>
      </w:r>
      <w:proofErr w:type="spellEnd"/>
      <w:r w:rsidRPr="007D3865">
        <w:t xml:space="preserve">), водное растение </w:t>
      </w:r>
      <w:proofErr w:type="spellStart"/>
      <w:r w:rsidRPr="007D3865">
        <w:t>бразению</w:t>
      </w:r>
      <w:proofErr w:type="spellEnd"/>
      <w:r w:rsidRPr="007D3865">
        <w:t xml:space="preserve"> (</w:t>
      </w:r>
      <w:proofErr w:type="spellStart"/>
      <w:r w:rsidRPr="007D3865">
        <w:t>Braseniaschreberi</w:t>
      </w:r>
      <w:proofErr w:type="spellEnd"/>
      <w:r w:rsidRPr="007D3865">
        <w:t>), лотос (</w:t>
      </w:r>
      <w:proofErr w:type="spellStart"/>
      <w:r w:rsidRPr="007D3865">
        <w:t>Nelumbokomarovii</w:t>
      </w:r>
      <w:proofErr w:type="spellEnd"/>
      <w:r w:rsidRPr="007D3865">
        <w:t>) и др.</w:t>
      </w:r>
    </w:p>
    <w:p w:rsidR="007D3865" w:rsidRPr="007D3865" w:rsidRDefault="007D3865" w:rsidP="007D3865">
      <w:pPr>
        <w:jc w:val="both"/>
      </w:pPr>
      <w:r w:rsidRPr="007D3865">
        <w:t xml:space="preserve">Во флоре Сибири центром концентрации третичных реликтов являются  горы Южной Сибири: </w:t>
      </w:r>
      <w:proofErr w:type="spellStart"/>
      <w:r w:rsidRPr="007D3865">
        <w:t>Приуралье</w:t>
      </w:r>
      <w:proofErr w:type="spellEnd"/>
      <w:r w:rsidRPr="007D3865">
        <w:t xml:space="preserve">, </w:t>
      </w:r>
      <w:proofErr w:type="gramStart"/>
      <w:r w:rsidRPr="007D3865">
        <w:t>Горная</w:t>
      </w:r>
      <w:proofErr w:type="gramEnd"/>
      <w:r w:rsidRPr="007D3865">
        <w:t xml:space="preserve"> </w:t>
      </w:r>
      <w:proofErr w:type="spellStart"/>
      <w:r w:rsidRPr="007D3865">
        <w:t>Шория</w:t>
      </w:r>
      <w:proofErr w:type="spellEnd"/>
      <w:r w:rsidRPr="007D3865">
        <w:t>, Алтай, Саяны. Здесь сохранились липа (</w:t>
      </w:r>
      <w:proofErr w:type="spellStart"/>
      <w:r w:rsidRPr="007D3865">
        <w:t>Tiliacordata</w:t>
      </w:r>
      <w:proofErr w:type="spellEnd"/>
      <w:r w:rsidRPr="007D3865">
        <w:t xml:space="preserve"> и T. </w:t>
      </w:r>
      <w:proofErr w:type="spellStart"/>
      <w:r w:rsidRPr="007D3865">
        <w:t>sibirica</w:t>
      </w:r>
      <w:proofErr w:type="spellEnd"/>
      <w:r w:rsidRPr="007D3865">
        <w:t>), копытень европейский (</w:t>
      </w:r>
      <w:proofErr w:type="spellStart"/>
      <w:r w:rsidRPr="007D3865">
        <w:t>Asarumeuropaeum</w:t>
      </w:r>
      <w:proofErr w:type="spellEnd"/>
      <w:r w:rsidRPr="007D3865">
        <w:t>), щитовник мужской (</w:t>
      </w:r>
      <w:proofErr w:type="spellStart"/>
      <w:r w:rsidRPr="007D3865">
        <w:t>Dryopterisfilix-mas</w:t>
      </w:r>
      <w:proofErr w:type="spellEnd"/>
      <w:r w:rsidRPr="007D3865">
        <w:t xml:space="preserve">), </w:t>
      </w:r>
      <w:proofErr w:type="spellStart"/>
      <w:r w:rsidRPr="007D3865">
        <w:t>бруннера</w:t>
      </w:r>
      <w:proofErr w:type="spellEnd"/>
      <w:r w:rsidRPr="007D3865">
        <w:t xml:space="preserve"> сибирская (</w:t>
      </w:r>
      <w:proofErr w:type="spellStart"/>
      <w:r w:rsidRPr="007D3865">
        <w:t>Brunnerasibirica</w:t>
      </w:r>
      <w:proofErr w:type="spellEnd"/>
      <w:r w:rsidRPr="007D3865">
        <w:t>), воронец  колосистый (</w:t>
      </w:r>
      <w:proofErr w:type="spellStart"/>
      <w:r w:rsidRPr="007D3865">
        <w:t>Actaeaspicata</w:t>
      </w:r>
      <w:proofErr w:type="spellEnd"/>
      <w:r w:rsidRPr="007D3865">
        <w:t>), подмаренник душистый (</w:t>
      </w:r>
      <w:proofErr w:type="spellStart"/>
      <w:r w:rsidRPr="007D3865">
        <w:t>Galiumodoratum</w:t>
      </w:r>
      <w:proofErr w:type="spellEnd"/>
      <w:r w:rsidRPr="007D3865">
        <w:t xml:space="preserve">), </w:t>
      </w:r>
      <w:proofErr w:type="spellStart"/>
      <w:r w:rsidRPr="007D3865">
        <w:t>двулепестник</w:t>
      </w:r>
      <w:proofErr w:type="spellEnd"/>
      <w:r w:rsidRPr="007D3865">
        <w:t xml:space="preserve"> парижский (</w:t>
      </w:r>
      <w:proofErr w:type="spellStart"/>
      <w:r w:rsidRPr="007D3865">
        <w:t>Circaealutetiana</w:t>
      </w:r>
      <w:proofErr w:type="spellEnd"/>
      <w:r w:rsidRPr="007D3865">
        <w:t>) и др.</w:t>
      </w:r>
    </w:p>
    <w:p w:rsidR="007D3865" w:rsidRPr="007D3865" w:rsidRDefault="007D3865" w:rsidP="007D3865">
      <w:pPr>
        <w:jc w:val="both"/>
      </w:pPr>
      <w:r w:rsidRPr="007D3865">
        <w:t xml:space="preserve">Еще меньший возраст имеют реликты ледникового периода, или гляциальные реликты. Эти сравнительно холодостойкие растения пережили оледенение на территориях, которые не были покрыты ледником, но располагались неподалеку от него. После того, как ледник отступил, они остались на своем прежнем месте. </w:t>
      </w:r>
      <w:proofErr w:type="gramStart"/>
      <w:r w:rsidRPr="007D3865">
        <w:t>В качестве примера таких реликтов можно назвать багульник (</w:t>
      </w:r>
      <w:proofErr w:type="spellStart"/>
      <w:r w:rsidRPr="007D3865">
        <w:t>Ledumpalustre</w:t>
      </w:r>
      <w:proofErr w:type="spellEnd"/>
      <w:r w:rsidRPr="007D3865">
        <w:t>), клюкву (</w:t>
      </w:r>
      <w:proofErr w:type="spellStart"/>
      <w:r w:rsidRPr="007D3865">
        <w:t>Oxycoccus</w:t>
      </w:r>
      <w:proofErr w:type="spellEnd"/>
      <w:r w:rsidRPr="007D3865">
        <w:t>), бруснику (</w:t>
      </w:r>
      <w:proofErr w:type="spellStart"/>
      <w:r w:rsidRPr="007D3865">
        <w:t>Vacciniumvitis-idaea</w:t>
      </w:r>
      <w:proofErr w:type="spellEnd"/>
      <w:r w:rsidRPr="007D3865">
        <w:t>), которые кое-где растут сейчас на болотах Среднерусской возвышенности.</w:t>
      </w:r>
      <w:proofErr w:type="gramEnd"/>
      <w:r w:rsidRPr="007D3865">
        <w:t xml:space="preserve"> Следует подчеркнуть, что перечисленные растения имеют очень широкое географическое распространение, но ледниковыми реликтами они являются только на Среднерусской возвышенности.</w:t>
      </w:r>
    </w:p>
    <w:p w:rsidR="007D3865" w:rsidRPr="007D3865" w:rsidRDefault="007D3865" w:rsidP="007D3865">
      <w:pPr>
        <w:jc w:val="both"/>
      </w:pPr>
      <w:r w:rsidRPr="007D3865">
        <w:t xml:space="preserve">Наконец, самыми “молодыми” являются послеледниковые реликты, или реликты ксеротермического периода. В этот теплый и сухой период </w:t>
      </w:r>
      <w:proofErr w:type="spellStart"/>
      <w:r w:rsidRPr="007D3865">
        <w:t>послеледниковья</w:t>
      </w:r>
      <w:proofErr w:type="spellEnd"/>
      <w:r w:rsidRPr="007D3865">
        <w:t xml:space="preserve"> южные растения, в особенности степные, проникали далеко на север. Когда же вновь наступило похолодание климата, растения стали в массе отступать к югу. Однако кое-где они все же сохранились до настоящего времени даже далеко на севере. Таковы, например, некоторые степные растения, встречающиеся на территории Прибалтики, под Санкт-Петербургом, в ряде северных областей европейской части России, в Якутии и в других районах. </w:t>
      </w:r>
    </w:p>
    <w:p w:rsidR="007D3865" w:rsidRPr="007D3865" w:rsidRDefault="007D3865" w:rsidP="007D3865">
      <w:pPr>
        <w:jc w:val="both"/>
      </w:pPr>
      <w:r w:rsidRPr="007D3865">
        <w:t xml:space="preserve">При флористических исследованиях часто используется </w:t>
      </w:r>
      <w:proofErr w:type="gramStart"/>
      <w:r w:rsidRPr="007D3865">
        <w:t>метод</w:t>
      </w:r>
      <w:proofErr w:type="gramEnd"/>
      <w:r w:rsidRPr="007D3865">
        <w:t xml:space="preserve"> так называемых конкретных флор, разработанный А.И. Толмачевым. Конкретной флорой называют совокупность растений небольшой территории (на равнинах - порядка 100-500 км</w:t>
      </w:r>
      <w:proofErr w:type="gramStart"/>
      <w:r w:rsidRPr="007D3865">
        <w:t>2</w:t>
      </w:r>
      <w:proofErr w:type="gramEnd"/>
      <w:r w:rsidRPr="007D3865">
        <w:t xml:space="preserve">), которая сравнительно однородна в природном отношении. При общем однообразии климата отдельные виды растений распределяются только в зависимости от </w:t>
      </w:r>
      <w:proofErr w:type="spellStart"/>
      <w:r w:rsidRPr="007D3865">
        <w:t>эдафических</w:t>
      </w:r>
      <w:proofErr w:type="spellEnd"/>
      <w:r w:rsidRPr="007D3865">
        <w:t xml:space="preserve"> условий и особенностей рельефа. В сходных условиях в одних и тех же местообитаниях повторяется почти полностью определенная совокупность видов. При изучении конкретной флоры выявляются и обследуются все основные местообитания, характерные для данного района, и выявляются практически все присутствующие здесь виды.</w:t>
      </w:r>
    </w:p>
    <w:p w:rsidR="007D3865" w:rsidRPr="007D3865" w:rsidRDefault="007D3865" w:rsidP="007D3865">
      <w:pPr>
        <w:jc w:val="both"/>
      </w:pPr>
      <w:r w:rsidRPr="007D3865">
        <w:t xml:space="preserve">В современную эпоху очень велико воздействие на флору человека и его хозяйственной деятельности. Год от года размеры территорий, где уничтожен естественный растительный покров, все возрастают. Вследствие сокращения площадей, занятых естественной растительностью, резко уменьшаются возможности произрастания многих дикорастущих видов растений, сужается круг пригодных для их жизни местообитаний. Огромное влияние на состав флоры оказывают проводимые на больших площадях распашка земель, вырубка лесов, выпас скота, массовый туризм, сбор цветов, лекарственных растений и т.п.  Все эти формы деятельности человека приводят к уменьшению численности отдельных видов вплоть до их полного исчезновения. Некоторые растения оказались на грани полного </w:t>
      </w:r>
      <w:proofErr w:type="gramStart"/>
      <w:r w:rsidRPr="007D3865">
        <w:t>уничтожения</w:t>
      </w:r>
      <w:proofErr w:type="gramEnd"/>
      <w:r w:rsidRPr="007D3865">
        <w:t xml:space="preserve"> на всей площади их ареала в пределах России и занесены в  “Красную книгу”.</w:t>
      </w:r>
    </w:p>
    <w:p w:rsidR="007D3865" w:rsidRPr="007D3865" w:rsidRDefault="007D3865" w:rsidP="007D3865">
      <w:pPr>
        <w:jc w:val="both"/>
      </w:pPr>
      <w:r w:rsidRPr="007D3865">
        <w:t>Вместе с тем, деятельность человека вызывает появление в составе флоры новых растений, совершенно несвойственных прежде той или иной местности. Это заносные, или адвентивные, виды. Они широко распространяются вдоль шоссейных и особенно железных дорог, по окраинам полей, в населенных пунктах и на других нарушенных местообитаниях, связанных с деятельностью человека. Семена подобных растений заносятся случайно и подчас издалека, даже с других континентов. Так произошло, например, с ромашкой пахучей (</w:t>
      </w:r>
      <w:proofErr w:type="spellStart"/>
      <w:r w:rsidRPr="007D3865">
        <w:t>Chamomillasuaveolens</w:t>
      </w:r>
      <w:proofErr w:type="spellEnd"/>
      <w:r w:rsidRPr="007D3865">
        <w:t xml:space="preserve">), попавшей в свое время в Россию из Северной Америки. Это растение у нас сейчас очень широко распространилось, но встречается </w:t>
      </w:r>
      <w:r w:rsidRPr="007D3865">
        <w:lastRenderedPageBreak/>
        <w:t>почти исключительно на нарушенных местообитаниях. В последние десятилетия сильно обогащается адвентивными растениями флора крупных городов.</w:t>
      </w:r>
    </w:p>
    <w:p w:rsidR="007D3865" w:rsidRPr="007D3865" w:rsidRDefault="007D3865" w:rsidP="007D3865">
      <w:pPr>
        <w:jc w:val="both"/>
      </w:pPr>
      <w:r w:rsidRPr="007D3865">
        <w:t>Местная флора пополняется также благодаря тому, что человек специально культивирует полезные (пищевые, декоративные) растения из других, нередко очень отдаленных районов земного шара. Большинство этих растений может существовать только в культуре, но некоторые из них дичают и внедряются в местную флору.</w:t>
      </w:r>
    </w:p>
    <w:p w:rsidR="007D3865" w:rsidRPr="007D3865" w:rsidRDefault="007D3865" w:rsidP="007D3865">
      <w:pPr>
        <w:jc w:val="both"/>
      </w:pPr>
    </w:p>
    <w:p w:rsidR="007D3865" w:rsidRPr="007D3865" w:rsidRDefault="007D3865" w:rsidP="007D3865">
      <w:pPr>
        <w:jc w:val="both"/>
        <w:rPr>
          <w:b/>
        </w:rPr>
      </w:pPr>
      <w:r w:rsidRPr="007D3865">
        <w:rPr>
          <w:b/>
        </w:rPr>
        <w:t>Контрольные вопросы:</w:t>
      </w:r>
    </w:p>
    <w:p w:rsidR="007D3865" w:rsidRPr="007D3865" w:rsidRDefault="007D3865" w:rsidP="007D3865">
      <w:pPr>
        <w:pStyle w:val="a3"/>
        <w:jc w:val="both"/>
      </w:pPr>
      <w:r w:rsidRPr="007D3865">
        <w:t>Назовите географические элементы.</w:t>
      </w:r>
    </w:p>
    <w:p w:rsidR="007D3865" w:rsidRPr="007D3865" w:rsidRDefault="007D3865" w:rsidP="007D3865">
      <w:pPr>
        <w:pStyle w:val="a3"/>
        <w:jc w:val="both"/>
      </w:pPr>
      <w:r w:rsidRPr="007D3865">
        <w:t xml:space="preserve">Какие географические элементы флоры характерны для </w:t>
      </w:r>
      <w:proofErr w:type="spellStart"/>
      <w:r w:rsidRPr="007D3865">
        <w:t>Костанайской</w:t>
      </w:r>
      <w:proofErr w:type="spellEnd"/>
      <w:r w:rsidRPr="007D3865">
        <w:t xml:space="preserve"> области?</w:t>
      </w:r>
    </w:p>
    <w:p w:rsidR="007D3865" w:rsidRPr="007D3865" w:rsidRDefault="007D3865" w:rsidP="007D3865">
      <w:pPr>
        <w:pStyle w:val="a3"/>
        <w:jc w:val="both"/>
      </w:pPr>
      <w:r w:rsidRPr="007D3865">
        <w:t xml:space="preserve">Расположите географические элементы флоры  </w:t>
      </w:r>
      <w:proofErr w:type="spellStart"/>
      <w:r w:rsidRPr="007D3865">
        <w:t>Костанайской</w:t>
      </w:r>
      <w:proofErr w:type="spellEnd"/>
      <w:r w:rsidRPr="007D3865">
        <w:t xml:space="preserve"> области</w:t>
      </w:r>
    </w:p>
    <w:p w:rsidR="007D3865" w:rsidRPr="007D3865" w:rsidRDefault="007D3865" w:rsidP="007D3865">
      <w:pPr>
        <w:pStyle w:val="a3"/>
        <w:jc w:val="both"/>
      </w:pPr>
      <w:proofErr w:type="spellStart"/>
      <w:r w:rsidRPr="007D3865">
        <w:t>вхроноисторическом</w:t>
      </w:r>
      <w:proofErr w:type="spellEnd"/>
      <w:r w:rsidRPr="007D3865">
        <w:t xml:space="preserve"> </w:t>
      </w:r>
      <w:proofErr w:type="gramStart"/>
      <w:r w:rsidRPr="007D3865">
        <w:t>порядке</w:t>
      </w:r>
      <w:proofErr w:type="gramEnd"/>
      <w:r w:rsidRPr="007D3865">
        <w:t xml:space="preserve"> их появления на территории нашей области</w:t>
      </w:r>
    </w:p>
    <w:p w:rsidR="007D3865" w:rsidRPr="007D3865" w:rsidRDefault="007D3865" w:rsidP="007D3865">
      <w:pPr>
        <w:pStyle w:val="a3"/>
        <w:jc w:val="both"/>
      </w:pPr>
    </w:p>
    <w:p w:rsidR="007D3865" w:rsidRPr="007D3865" w:rsidRDefault="007D3865" w:rsidP="007D3865">
      <w:pPr>
        <w:jc w:val="both"/>
        <w:rPr>
          <w:b/>
        </w:rPr>
      </w:pPr>
      <w:r w:rsidRPr="007D3865">
        <w:rPr>
          <w:b/>
        </w:rPr>
        <w:t xml:space="preserve">Тема 5: лесной тип растительности </w:t>
      </w:r>
      <w:proofErr w:type="spellStart"/>
      <w:r w:rsidRPr="007D3865">
        <w:rPr>
          <w:b/>
        </w:rPr>
        <w:t>Костанайской</w:t>
      </w:r>
      <w:proofErr w:type="spellEnd"/>
      <w:r w:rsidRPr="007D3865">
        <w:rPr>
          <w:b/>
        </w:rPr>
        <w:t xml:space="preserve"> области</w:t>
      </w:r>
    </w:p>
    <w:p w:rsidR="007D3865" w:rsidRPr="007D3865" w:rsidRDefault="007D3865" w:rsidP="007D3865">
      <w:pPr>
        <w:jc w:val="both"/>
        <w:rPr>
          <w:u w:val="single"/>
        </w:rPr>
      </w:pPr>
      <w:r w:rsidRPr="007D3865">
        <w:rPr>
          <w:b/>
        </w:rPr>
        <w:t>Цель:</w:t>
      </w:r>
      <w:r w:rsidRPr="007D3865">
        <w:t xml:space="preserve"> изучить биогеографические и экологические особенности лесной флоры </w:t>
      </w:r>
      <w:proofErr w:type="spellStart"/>
      <w:r w:rsidRPr="007D3865">
        <w:t>Костанайской</w:t>
      </w:r>
      <w:proofErr w:type="spellEnd"/>
      <w:r w:rsidRPr="007D3865">
        <w:t xml:space="preserve"> области, формировать профессиональные компетенции</w:t>
      </w:r>
    </w:p>
    <w:p w:rsidR="007D3865" w:rsidRPr="007D3865" w:rsidRDefault="007D3865" w:rsidP="007D3865">
      <w:pPr>
        <w:jc w:val="both"/>
      </w:pPr>
    </w:p>
    <w:p w:rsidR="007D3865" w:rsidRPr="007D3865" w:rsidRDefault="007D3865" w:rsidP="007D3865">
      <w:pPr>
        <w:jc w:val="both"/>
        <w:rPr>
          <w:b/>
        </w:rPr>
      </w:pPr>
      <w:r w:rsidRPr="007D3865">
        <w:rPr>
          <w:b/>
        </w:rPr>
        <w:t>Задания:</w:t>
      </w:r>
    </w:p>
    <w:p w:rsidR="007D3865" w:rsidRPr="007D3865" w:rsidRDefault="007D3865" w:rsidP="007D3865">
      <w:pPr>
        <w:jc w:val="both"/>
      </w:pPr>
      <w:r w:rsidRPr="007D3865">
        <w:t xml:space="preserve">Покажите  на карте лесорастительные </w:t>
      </w:r>
      <w:proofErr w:type="spellStart"/>
      <w:r w:rsidRPr="007D3865">
        <w:t>провинцииКостанайской</w:t>
      </w:r>
      <w:proofErr w:type="spellEnd"/>
      <w:r w:rsidRPr="007D3865">
        <w:t xml:space="preserve"> области.</w:t>
      </w:r>
    </w:p>
    <w:p w:rsidR="007D3865" w:rsidRPr="007D3865" w:rsidRDefault="007D3865" w:rsidP="007D3865">
      <w:pPr>
        <w:jc w:val="both"/>
      </w:pPr>
      <w:r w:rsidRPr="007D3865">
        <w:t xml:space="preserve">Дайте характеристику </w:t>
      </w:r>
      <w:proofErr w:type="gramStart"/>
      <w:r w:rsidRPr="007D3865">
        <w:t>лесорастительных</w:t>
      </w:r>
      <w:proofErr w:type="gramEnd"/>
      <w:r w:rsidRPr="007D3865">
        <w:t xml:space="preserve"> </w:t>
      </w:r>
      <w:proofErr w:type="spellStart"/>
      <w:r w:rsidRPr="007D3865">
        <w:t>районовКостанайской</w:t>
      </w:r>
      <w:proofErr w:type="spellEnd"/>
      <w:r w:rsidRPr="007D3865">
        <w:t xml:space="preserve"> области</w:t>
      </w:r>
    </w:p>
    <w:p w:rsidR="007D3865" w:rsidRPr="007D3865" w:rsidRDefault="007D3865" w:rsidP="007D3865">
      <w:pPr>
        <w:pStyle w:val="a3"/>
        <w:jc w:val="both"/>
      </w:pPr>
      <w:r w:rsidRPr="007D3865">
        <w:t xml:space="preserve">Рассмотрите гербарий растений лесов </w:t>
      </w:r>
      <w:proofErr w:type="spellStart"/>
      <w:r w:rsidRPr="007D3865">
        <w:t>Костанайской</w:t>
      </w:r>
      <w:proofErr w:type="spellEnd"/>
      <w:r w:rsidRPr="007D3865">
        <w:t xml:space="preserve"> области</w:t>
      </w:r>
      <w:proofErr w:type="gramStart"/>
      <w:r w:rsidRPr="007D3865">
        <w:t xml:space="preserve"> .</w:t>
      </w:r>
      <w:proofErr w:type="gramEnd"/>
      <w:r w:rsidRPr="007D3865">
        <w:t xml:space="preserve"> Заполните таблицу   </w:t>
      </w:r>
    </w:p>
    <w:p w:rsidR="007D3865" w:rsidRPr="007D3865" w:rsidRDefault="007D3865" w:rsidP="007D386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1595"/>
        <w:gridCol w:w="1595"/>
        <w:gridCol w:w="1595"/>
        <w:gridCol w:w="1763"/>
        <w:gridCol w:w="1596"/>
      </w:tblGrid>
      <w:tr w:rsidR="007D3865" w:rsidRPr="007D3865" w:rsidTr="007D3865">
        <w:tc>
          <w:tcPr>
            <w:tcW w:w="1595" w:type="dxa"/>
          </w:tcPr>
          <w:p w:rsidR="007D3865" w:rsidRPr="007D3865" w:rsidRDefault="007D3865" w:rsidP="007D3865">
            <w:pPr>
              <w:jc w:val="both"/>
            </w:pPr>
            <w:r w:rsidRPr="007D3865">
              <w:t xml:space="preserve">Русское название </w:t>
            </w:r>
          </w:p>
        </w:tc>
        <w:tc>
          <w:tcPr>
            <w:tcW w:w="1595" w:type="dxa"/>
          </w:tcPr>
          <w:p w:rsidR="007D3865" w:rsidRPr="007D3865" w:rsidRDefault="007D3865" w:rsidP="007D3865">
            <w:pPr>
              <w:jc w:val="both"/>
            </w:pPr>
            <w:r w:rsidRPr="007D3865">
              <w:t>Латинское название</w:t>
            </w:r>
          </w:p>
        </w:tc>
        <w:tc>
          <w:tcPr>
            <w:tcW w:w="1595" w:type="dxa"/>
          </w:tcPr>
          <w:p w:rsidR="007D3865" w:rsidRPr="007D3865" w:rsidRDefault="007D3865" w:rsidP="007D3865">
            <w:pPr>
              <w:jc w:val="both"/>
            </w:pPr>
            <w:r w:rsidRPr="007D3865">
              <w:t>Особенности морфологии</w:t>
            </w:r>
          </w:p>
        </w:tc>
        <w:tc>
          <w:tcPr>
            <w:tcW w:w="1595" w:type="dxa"/>
          </w:tcPr>
          <w:p w:rsidR="007D3865" w:rsidRPr="007D3865" w:rsidRDefault="007D3865" w:rsidP="007D3865">
            <w:pPr>
              <w:jc w:val="both"/>
            </w:pPr>
            <w:r w:rsidRPr="007D3865">
              <w:t>Где произрастает</w:t>
            </w:r>
          </w:p>
        </w:tc>
        <w:tc>
          <w:tcPr>
            <w:tcW w:w="1595" w:type="dxa"/>
          </w:tcPr>
          <w:p w:rsidR="007D3865" w:rsidRPr="007D3865" w:rsidRDefault="007D3865" w:rsidP="007D3865">
            <w:pPr>
              <w:jc w:val="both"/>
            </w:pPr>
            <w:r w:rsidRPr="007D3865">
              <w:t>Экологические особенности</w:t>
            </w:r>
          </w:p>
        </w:tc>
        <w:tc>
          <w:tcPr>
            <w:tcW w:w="1596" w:type="dxa"/>
          </w:tcPr>
          <w:p w:rsidR="007D3865" w:rsidRPr="007D3865" w:rsidRDefault="007D3865" w:rsidP="007D3865">
            <w:pPr>
              <w:jc w:val="both"/>
            </w:pPr>
            <w:r w:rsidRPr="007D3865">
              <w:t>Оценка ресурсов</w:t>
            </w:r>
          </w:p>
        </w:tc>
      </w:tr>
      <w:tr w:rsidR="007D3865" w:rsidRPr="007D3865" w:rsidTr="007D3865">
        <w:tc>
          <w:tcPr>
            <w:tcW w:w="1595" w:type="dxa"/>
          </w:tcPr>
          <w:p w:rsidR="007D3865" w:rsidRPr="007D3865" w:rsidRDefault="007D3865" w:rsidP="007D3865">
            <w:pPr>
              <w:jc w:val="both"/>
            </w:pPr>
          </w:p>
        </w:tc>
        <w:tc>
          <w:tcPr>
            <w:tcW w:w="1595" w:type="dxa"/>
          </w:tcPr>
          <w:p w:rsidR="007D3865" w:rsidRPr="007D3865" w:rsidRDefault="007D3865" w:rsidP="007D3865">
            <w:pPr>
              <w:jc w:val="both"/>
            </w:pPr>
          </w:p>
        </w:tc>
        <w:tc>
          <w:tcPr>
            <w:tcW w:w="1595" w:type="dxa"/>
          </w:tcPr>
          <w:p w:rsidR="007D3865" w:rsidRPr="007D3865" w:rsidRDefault="007D3865" w:rsidP="007D3865">
            <w:pPr>
              <w:jc w:val="both"/>
            </w:pPr>
          </w:p>
        </w:tc>
        <w:tc>
          <w:tcPr>
            <w:tcW w:w="1595" w:type="dxa"/>
          </w:tcPr>
          <w:p w:rsidR="007D3865" w:rsidRPr="007D3865" w:rsidRDefault="007D3865" w:rsidP="007D3865">
            <w:pPr>
              <w:jc w:val="both"/>
            </w:pPr>
          </w:p>
        </w:tc>
        <w:tc>
          <w:tcPr>
            <w:tcW w:w="1595" w:type="dxa"/>
          </w:tcPr>
          <w:p w:rsidR="007D3865" w:rsidRPr="007D3865" w:rsidRDefault="007D3865" w:rsidP="007D3865">
            <w:pPr>
              <w:jc w:val="both"/>
            </w:pPr>
          </w:p>
        </w:tc>
        <w:tc>
          <w:tcPr>
            <w:tcW w:w="1596" w:type="dxa"/>
          </w:tcPr>
          <w:p w:rsidR="007D3865" w:rsidRPr="007D3865" w:rsidRDefault="007D3865" w:rsidP="007D3865">
            <w:pPr>
              <w:jc w:val="both"/>
            </w:pPr>
          </w:p>
        </w:tc>
      </w:tr>
    </w:tbl>
    <w:p w:rsidR="007D3865" w:rsidRPr="007D3865" w:rsidRDefault="007D3865" w:rsidP="007D3865">
      <w:pPr>
        <w:jc w:val="both"/>
      </w:pPr>
    </w:p>
    <w:p w:rsidR="007D3865" w:rsidRPr="007D3865" w:rsidRDefault="007D3865" w:rsidP="007D3865">
      <w:pPr>
        <w:jc w:val="both"/>
        <w:rPr>
          <w:b/>
        </w:rPr>
      </w:pPr>
      <w:r w:rsidRPr="007D3865">
        <w:rPr>
          <w:b/>
        </w:rPr>
        <w:t>Методические рекомендации:</w:t>
      </w:r>
    </w:p>
    <w:p w:rsidR="007D3865" w:rsidRPr="007D3865" w:rsidRDefault="007D3865" w:rsidP="007D3865">
      <w:pPr>
        <w:jc w:val="both"/>
      </w:pPr>
      <w:r w:rsidRPr="007D3865">
        <w:t xml:space="preserve">Лесной тип растительности       </w:t>
      </w:r>
    </w:p>
    <w:p w:rsidR="007D3865" w:rsidRPr="007D3865" w:rsidRDefault="007D3865" w:rsidP="007D3865">
      <w:pPr>
        <w:jc w:val="both"/>
      </w:pPr>
      <w:r w:rsidRPr="007D3865">
        <w:t xml:space="preserve">Леса </w:t>
      </w:r>
      <w:proofErr w:type="spellStart"/>
      <w:r w:rsidRPr="007D3865">
        <w:t>Костанайской</w:t>
      </w:r>
      <w:proofErr w:type="spellEnd"/>
      <w:r w:rsidRPr="007D3865">
        <w:t xml:space="preserve"> области представлены в основном березовыми, осиново-березовыми колками и сосновыми борами. </w:t>
      </w:r>
      <w:proofErr w:type="gramStart"/>
      <w:r w:rsidRPr="007D3865">
        <w:t>В целом неблагоприятные для лесной растительности ограничивают состав древесных пород.</w:t>
      </w:r>
      <w:proofErr w:type="gramEnd"/>
      <w:r w:rsidRPr="007D3865">
        <w:t xml:space="preserve"> Обычны осины, различные виды берез, сосна обыкновенная, но в лесах области встречается и тополь белый, ива древовидная, ольха, черемуха, лох и даже лиственница (реликтовая лиственнично-березовая роща находится в Тарановском лесхозе).</w:t>
      </w:r>
    </w:p>
    <w:p w:rsidR="007D3865" w:rsidRPr="007D3865" w:rsidRDefault="007D3865" w:rsidP="007D3865">
      <w:pPr>
        <w:jc w:val="both"/>
      </w:pPr>
      <w:r w:rsidRPr="007D3865">
        <w:t xml:space="preserve">      В области выделяются две лесорастительные провинции, которые в целом вписываются в границы природных зон.</w:t>
      </w:r>
    </w:p>
    <w:p w:rsidR="007D3865" w:rsidRPr="007D3865" w:rsidRDefault="007D3865" w:rsidP="007D3865">
      <w:pPr>
        <w:jc w:val="both"/>
      </w:pPr>
      <w:r w:rsidRPr="007D3865">
        <w:t xml:space="preserve">     Провинция </w:t>
      </w:r>
      <w:proofErr w:type="spellStart"/>
      <w:r w:rsidRPr="007D3865">
        <w:t>Зауральско-Убаганских</w:t>
      </w:r>
      <w:proofErr w:type="spellEnd"/>
      <w:r w:rsidRPr="007D3865">
        <w:t xml:space="preserve"> лесов занимает северную часть области. Она охватывает равнины Зауральского плата и юго-западную равнину Задано-Сибирской низменности, размещаясь на территории и </w:t>
      </w:r>
      <w:proofErr w:type="spellStart"/>
      <w:r w:rsidRPr="007D3865">
        <w:t>колочной</w:t>
      </w:r>
      <w:proofErr w:type="spellEnd"/>
      <w:r w:rsidRPr="007D3865">
        <w:t xml:space="preserve"> лесостепи, и лишь на западе области небольшая её часть заходит в степную зону. В её пределах выделяется несколько лесорастительных районов с региональными чертами природных ландшафтов. В западно-северо-западной части (юго-восточная часть Зауральского плато) распространены многочисленные очень мелкие берёзовые и осиновые колки, небольшие сосняки и кустарниковые ивняки.</w:t>
      </w:r>
    </w:p>
    <w:p w:rsidR="007D3865" w:rsidRPr="007D3865" w:rsidRDefault="007D3865" w:rsidP="007D3865">
      <w:pPr>
        <w:jc w:val="both"/>
      </w:pPr>
      <w:r w:rsidRPr="007D3865">
        <w:t xml:space="preserve">    В центральной части междуречья Тобола и </w:t>
      </w:r>
      <w:proofErr w:type="spellStart"/>
      <w:r w:rsidRPr="007D3865">
        <w:t>Убагана</w:t>
      </w:r>
      <w:proofErr w:type="spellEnd"/>
      <w:r w:rsidRPr="007D3865">
        <w:t xml:space="preserve"> лиственные леса образуют сравнительно крупные колки, при этом осинники занимают увлажненные западины, а березняки сухие понижения. Здесь же растут берёзовые </w:t>
      </w:r>
      <w:proofErr w:type="spellStart"/>
      <w:r w:rsidRPr="007D3865">
        <w:t>байрачные</w:t>
      </w:r>
      <w:proofErr w:type="spellEnd"/>
      <w:r w:rsidRPr="007D3865">
        <w:t xml:space="preserve"> леса в верхней части склона к реке Тобол, в то время как балочные долины реки </w:t>
      </w:r>
      <w:proofErr w:type="spellStart"/>
      <w:r w:rsidRPr="007D3865">
        <w:t>Убаган</w:t>
      </w:r>
      <w:proofErr w:type="spellEnd"/>
      <w:r w:rsidRPr="007D3865">
        <w:t xml:space="preserve"> не </w:t>
      </w:r>
      <w:proofErr w:type="spellStart"/>
      <w:r w:rsidRPr="007D3865">
        <w:t>облесены</w:t>
      </w:r>
      <w:proofErr w:type="spellEnd"/>
      <w:r w:rsidRPr="007D3865">
        <w:t xml:space="preserve"> и покрыты луговым разнотравьем. Равнины междуречья заняты </w:t>
      </w:r>
      <w:proofErr w:type="spellStart"/>
      <w:r w:rsidRPr="007D3865">
        <w:t>мелкомассивными</w:t>
      </w:r>
      <w:proofErr w:type="spellEnd"/>
      <w:r w:rsidRPr="007D3865">
        <w:t xml:space="preserve"> сосняками и березняками. Центральные участки некоторых колков заболочены, и тогда осина и береза уступает места иве. В этом районе многочисленны озерные и лугово-болотные понижения.</w:t>
      </w:r>
    </w:p>
    <w:p w:rsidR="007D3865" w:rsidRPr="007D3865" w:rsidRDefault="007D3865" w:rsidP="007D3865">
      <w:pPr>
        <w:jc w:val="both"/>
      </w:pPr>
      <w:r w:rsidRPr="007D3865">
        <w:t xml:space="preserve">  В южной части </w:t>
      </w:r>
      <w:proofErr w:type="spellStart"/>
      <w:r w:rsidRPr="007D3865">
        <w:t>Западно-Сибирской</w:t>
      </w:r>
      <w:proofErr w:type="spellEnd"/>
      <w:r w:rsidRPr="007D3865">
        <w:t xml:space="preserve"> низменности с волнистым рельефом древостои из березы и осины растут по понижениям, а открытые участки заняты степной растительностью.</w:t>
      </w:r>
    </w:p>
    <w:p w:rsidR="007D3865" w:rsidRPr="007D3865" w:rsidRDefault="007D3865" w:rsidP="007D3865">
      <w:pPr>
        <w:jc w:val="both"/>
      </w:pPr>
      <w:r w:rsidRPr="007D3865">
        <w:t xml:space="preserve">   Провинция </w:t>
      </w:r>
      <w:proofErr w:type="spellStart"/>
      <w:r w:rsidRPr="007D3865">
        <w:t>Абуго-Тургайских</w:t>
      </w:r>
      <w:proofErr w:type="spellEnd"/>
      <w:r w:rsidRPr="007D3865">
        <w:t xml:space="preserve"> ленточных боров занимает среднюю часть территории области. Район </w:t>
      </w:r>
      <w:proofErr w:type="spellStart"/>
      <w:r w:rsidRPr="007D3865">
        <w:t>остепнённых</w:t>
      </w:r>
      <w:proofErr w:type="spellEnd"/>
      <w:r w:rsidRPr="007D3865">
        <w:t xml:space="preserve"> сосновых лесов в древней </w:t>
      </w:r>
      <w:proofErr w:type="spellStart"/>
      <w:r w:rsidRPr="007D3865">
        <w:t>Абуго-Тобольской</w:t>
      </w:r>
      <w:proofErr w:type="spellEnd"/>
      <w:r w:rsidRPr="007D3865">
        <w:t xml:space="preserve"> ложбине древнего стока расположен в северной половине степной зоны. Сосновые леса здесь растут по вершинам высоких песчаных гряд и верхним частям их склонов. Берёзовые и осиновые леса приурочены к нижним частям склонов песчаных гряд и нередко прилегают и берегам соленых </w:t>
      </w:r>
      <w:proofErr w:type="spellStart"/>
      <w:r w:rsidRPr="007D3865">
        <w:t>озер-соров</w:t>
      </w:r>
      <w:proofErr w:type="spellEnd"/>
      <w:r w:rsidRPr="007D3865">
        <w:t>.</w:t>
      </w:r>
    </w:p>
    <w:p w:rsidR="007D3865" w:rsidRPr="007D3865" w:rsidRDefault="007D3865" w:rsidP="007D3865">
      <w:pPr>
        <w:jc w:val="both"/>
      </w:pPr>
      <w:r w:rsidRPr="007D3865">
        <w:lastRenderedPageBreak/>
        <w:t xml:space="preserve">   Район </w:t>
      </w:r>
      <w:proofErr w:type="spellStart"/>
      <w:r w:rsidRPr="007D3865">
        <w:t>опустыненных</w:t>
      </w:r>
      <w:proofErr w:type="spellEnd"/>
      <w:r w:rsidRPr="007D3865">
        <w:t xml:space="preserve"> сосновых лесов в </w:t>
      </w:r>
      <w:proofErr w:type="spellStart"/>
      <w:r w:rsidRPr="007D3865">
        <w:t>Абуго-Тургайской</w:t>
      </w:r>
      <w:proofErr w:type="spellEnd"/>
      <w:r w:rsidRPr="007D3865">
        <w:t xml:space="preserve"> ложбине древнего стока лежит в пределах территории </w:t>
      </w:r>
      <w:proofErr w:type="spellStart"/>
      <w:r w:rsidRPr="007D3865">
        <w:t>Наурзумского</w:t>
      </w:r>
      <w:proofErr w:type="spellEnd"/>
      <w:r w:rsidRPr="007D3865">
        <w:t xml:space="preserve"> заповедника в </w:t>
      </w:r>
      <w:proofErr w:type="spellStart"/>
      <w:r w:rsidRPr="007D3865">
        <w:t>подзоне</w:t>
      </w:r>
      <w:proofErr w:type="spellEnd"/>
      <w:r w:rsidRPr="007D3865">
        <w:t xml:space="preserve"> сухих степей. Лес занимает полосу песков перевеянных ветром. </w:t>
      </w:r>
    </w:p>
    <w:p w:rsidR="007D3865" w:rsidRPr="007D3865" w:rsidRDefault="007D3865" w:rsidP="007D3865">
      <w:pPr>
        <w:jc w:val="both"/>
      </w:pPr>
      <w:r w:rsidRPr="007D3865">
        <w:t xml:space="preserve">   Район сосновых лесов в урочище </w:t>
      </w:r>
      <w:proofErr w:type="spellStart"/>
      <w:r w:rsidRPr="007D3865">
        <w:t>Терсек</w:t>
      </w:r>
      <w:proofErr w:type="spellEnd"/>
      <w:r w:rsidRPr="007D3865">
        <w:t xml:space="preserve"> (</w:t>
      </w:r>
      <w:proofErr w:type="spellStart"/>
      <w:r w:rsidRPr="007D3865">
        <w:t>Наурзумский</w:t>
      </w:r>
      <w:proofErr w:type="spellEnd"/>
      <w:r w:rsidRPr="007D3865">
        <w:t xml:space="preserve"> заповедник) расположен также в </w:t>
      </w:r>
      <w:proofErr w:type="spellStart"/>
      <w:r w:rsidRPr="007D3865">
        <w:t>подзоне</w:t>
      </w:r>
      <w:proofErr w:type="spellEnd"/>
      <w:r w:rsidRPr="007D3865">
        <w:t xml:space="preserve"> сухих степей. Ленточный бор приурочен к выходам древних песков на верхней террасе Тургайской ложбины.</w:t>
      </w:r>
    </w:p>
    <w:p w:rsidR="007D3865" w:rsidRPr="007D3865" w:rsidRDefault="007D3865" w:rsidP="007D3865">
      <w:pPr>
        <w:jc w:val="both"/>
      </w:pPr>
      <w:r w:rsidRPr="007D3865">
        <w:t xml:space="preserve">   Таким образом, на территории области выделяется целый ряд лесорастительных районов, различающихся по природным условиям.</w:t>
      </w:r>
    </w:p>
    <w:p w:rsidR="007D3865" w:rsidRPr="007D3865" w:rsidRDefault="007D3865" w:rsidP="007D3865">
      <w:pPr>
        <w:jc w:val="both"/>
      </w:pPr>
      <w:r w:rsidRPr="007D3865">
        <w:t xml:space="preserve">Самый северный лесной массив </w:t>
      </w:r>
      <w:proofErr w:type="spellStart"/>
      <w:r w:rsidRPr="007D3865">
        <w:t>Костанайской</w:t>
      </w:r>
      <w:proofErr w:type="spellEnd"/>
      <w:r w:rsidRPr="007D3865">
        <w:t xml:space="preserve"> области – </w:t>
      </w:r>
      <w:proofErr w:type="spellStart"/>
      <w:r w:rsidRPr="007D3865">
        <w:t>Боровской</w:t>
      </w:r>
      <w:proofErr w:type="spellEnd"/>
      <w:r w:rsidRPr="007D3865">
        <w:t xml:space="preserve">. Леса в нем представлены колками с преобладанием березы, сосны и осины. </w:t>
      </w:r>
    </w:p>
    <w:p w:rsidR="007D3865" w:rsidRPr="007D3865" w:rsidRDefault="007D3865" w:rsidP="007D3865">
      <w:pPr>
        <w:jc w:val="both"/>
      </w:pPr>
      <w:r w:rsidRPr="007D3865">
        <w:t xml:space="preserve">    В 45 км от </w:t>
      </w:r>
      <w:proofErr w:type="spellStart"/>
      <w:r w:rsidRPr="007D3865">
        <w:t>Костаная</w:t>
      </w:r>
      <w:proofErr w:type="spellEnd"/>
      <w:r w:rsidRPr="007D3865">
        <w:t xml:space="preserve"> на </w:t>
      </w:r>
      <w:proofErr w:type="spellStart"/>
      <w:r w:rsidRPr="007D3865">
        <w:t>Тоболо-Убаганской</w:t>
      </w:r>
      <w:proofErr w:type="spellEnd"/>
      <w:r w:rsidRPr="007D3865">
        <w:t xml:space="preserve"> равнине находится бор </w:t>
      </w:r>
      <w:proofErr w:type="spellStart"/>
      <w:r w:rsidRPr="007D3865">
        <w:t>Аракарагай</w:t>
      </w:r>
      <w:proofErr w:type="spellEnd"/>
      <w:r w:rsidRPr="007D3865">
        <w:t xml:space="preserve">. Он занимает самую высокую часть и </w:t>
      </w:r>
      <w:proofErr w:type="spellStart"/>
      <w:r w:rsidRPr="007D3865">
        <w:t>опесчаненную</w:t>
      </w:r>
      <w:proofErr w:type="spellEnd"/>
      <w:r w:rsidRPr="007D3865">
        <w:t xml:space="preserve"> часть водораздельной равнины на правом берегу Тобола. Наиболее крупные массивы сосновых лесов приурочены к песчаным отложениям его восточной части. Березовые и осиновые леса занимают понижения рельефа.</w:t>
      </w:r>
    </w:p>
    <w:p w:rsidR="007D3865" w:rsidRPr="007D3865" w:rsidRDefault="007D3865" w:rsidP="007D3865">
      <w:pPr>
        <w:jc w:val="both"/>
      </w:pPr>
      <w:r w:rsidRPr="007D3865">
        <w:t xml:space="preserve">   Южнее расположен бор Казанбасы. Леса здесь более разрежены, чем в </w:t>
      </w:r>
      <w:proofErr w:type="spellStart"/>
      <w:r w:rsidRPr="007D3865">
        <w:t>Аракарагае</w:t>
      </w:r>
      <w:proofErr w:type="spellEnd"/>
      <w:r w:rsidRPr="007D3865">
        <w:t xml:space="preserve">. На песчаном массиве много мелких озер. </w:t>
      </w:r>
      <w:proofErr w:type="gramStart"/>
      <w:r w:rsidRPr="007D3865">
        <w:t>В северо-восточной части они пресные, а в юго-западной – солоноватые и солёные.</w:t>
      </w:r>
      <w:proofErr w:type="gramEnd"/>
    </w:p>
    <w:p w:rsidR="007D3865" w:rsidRPr="007D3865" w:rsidRDefault="007D3865" w:rsidP="007D3865">
      <w:pPr>
        <w:jc w:val="both"/>
      </w:pPr>
      <w:r w:rsidRPr="007D3865">
        <w:t xml:space="preserve">  Самый крупный лесной массив области – бор </w:t>
      </w:r>
      <w:proofErr w:type="spellStart"/>
      <w:r w:rsidRPr="007D3865">
        <w:t>Аманкарагай</w:t>
      </w:r>
      <w:proofErr w:type="spellEnd"/>
      <w:r w:rsidRPr="007D3865">
        <w:t xml:space="preserve">. Он расположен на левобережье реки </w:t>
      </w:r>
      <w:proofErr w:type="spellStart"/>
      <w:r w:rsidRPr="007D3865">
        <w:t>Убаган</w:t>
      </w:r>
      <w:proofErr w:type="spellEnd"/>
      <w:r w:rsidRPr="007D3865">
        <w:t xml:space="preserve">, в 110 км к юго-востоку от </w:t>
      </w:r>
      <w:proofErr w:type="spellStart"/>
      <w:r w:rsidRPr="007D3865">
        <w:t>Костаная</w:t>
      </w:r>
      <w:proofErr w:type="spellEnd"/>
      <w:r w:rsidRPr="007D3865">
        <w:t xml:space="preserve">. Произрастает он на дюнных песках, вытянутых полосой перпендикулярно к оси Тургайской ложбины. </w:t>
      </w:r>
      <w:proofErr w:type="spellStart"/>
      <w:r w:rsidRPr="007D3865">
        <w:t>Аманкарагай</w:t>
      </w:r>
      <w:proofErr w:type="spellEnd"/>
      <w:r w:rsidRPr="007D3865">
        <w:t xml:space="preserve"> разделяется на пониженную северо-западную и повышенную юго-восточную часть. Сосна занимает вершины, склоны песчаных бугров; березняки и осинники – понижения и котловины, нередко примыкающие к берегам </w:t>
      </w:r>
      <w:proofErr w:type="spellStart"/>
      <w:r w:rsidRPr="007D3865">
        <w:t>соров</w:t>
      </w:r>
      <w:proofErr w:type="spellEnd"/>
      <w:r w:rsidRPr="007D3865">
        <w:t xml:space="preserve">. В восточной и </w:t>
      </w:r>
      <w:proofErr w:type="gramStart"/>
      <w:r w:rsidRPr="007D3865">
        <w:t>центральных</w:t>
      </w:r>
      <w:proofErr w:type="gramEnd"/>
      <w:r w:rsidRPr="007D3865">
        <w:t xml:space="preserve"> </w:t>
      </w:r>
      <w:proofErr w:type="spellStart"/>
      <w:r w:rsidRPr="007D3865">
        <w:t>частяхАманкарагая</w:t>
      </w:r>
      <w:proofErr w:type="spellEnd"/>
      <w:r w:rsidRPr="007D3865">
        <w:t xml:space="preserve"> преобладают сомкнутые массивные насаждения сосны, а в юго-западной распространены редколесья. Вырубки и поляны заняты степной растительностью.</w:t>
      </w:r>
    </w:p>
    <w:p w:rsidR="007D3865" w:rsidRPr="007D3865" w:rsidRDefault="007D3865" w:rsidP="007D3865">
      <w:pPr>
        <w:jc w:val="both"/>
      </w:pPr>
      <w:r w:rsidRPr="007D3865">
        <w:t xml:space="preserve">   Небольшой бор </w:t>
      </w:r>
      <w:proofErr w:type="spellStart"/>
      <w:r w:rsidRPr="007D3865">
        <w:t>Терсек-Карагай</w:t>
      </w:r>
      <w:proofErr w:type="spellEnd"/>
      <w:r w:rsidRPr="007D3865">
        <w:t xml:space="preserve"> входит в состав территории </w:t>
      </w:r>
      <w:proofErr w:type="spellStart"/>
      <w:r w:rsidRPr="007D3865">
        <w:t>Наурзумского</w:t>
      </w:r>
      <w:proofErr w:type="spellEnd"/>
      <w:r w:rsidRPr="007D3865">
        <w:t xml:space="preserve"> заповедника. Он вытянулся вдоль верхней части склона Тургайской ложбины узкой лентой длиной около 25 км и шириной от 800 до 1,5 км. Состоит бор из небольших разрозненных сосновых и березово-сосновых колков, разобщенных обширными (по 1-2 км) безлесными пространствами, покрытыми кустарниками и лугово-степной растительностью.</w:t>
      </w:r>
    </w:p>
    <w:p w:rsidR="007D3865" w:rsidRPr="007D3865" w:rsidRDefault="007D3865" w:rsidP="007D3865">
      <w:pPr>
        <w:jc w:val="both"/>
      </w:pPr>
      <w:r w:rsidRPr="007D3865">
        <w:t xml:space="preserve">    Самый южный лесной массив не только в области, но и в равнинной части Северного Казахстана – бор </w:t>
      </w:r>
      <w:proofErr w:type="spellStart"/>
      <w:r w:rsidRPr="007D3865">
        <w:t>Наурзум-Карагай</w:t>
      </w:r>
      <w:proofErr w:type="spellEnd"/>
      <w:r w:rsidRPr="007D3865">
        <w:t xml:space="preserve">. Он также входит в состав </w:t>
      </w:r>
      <w:proofErr w:type="spellStart"/>
      <w:r w:rsidRPr="007D3865">
        <w:t>Наурзумского</w:t>
      </w:r>
      <w:proofErr w:type="spellEnd"/>
      <w:r w:rsidRPr="007D3865">
        <w:t xml:space="preserve"> заповедника. Расположенный на бугристых песках, он имеет парковый характер древостоя, где куртины сосны и осиново-березовые колки перемежаются полянами степной и лугово-степной растительности. Понижения часто заняты кустарниками, на территории бора множество </w:t>
      </w:r>
      <w:proofErr w:type="gramStart"/>
      <w:r w:rsidRPr="007D3865">
        <w:t>мелких</w:t>
      </w:r>
      <w:proofErr w:type="gramEnd"/>
      <w:r w:rsidRPr="007D3865">
        <w:t xml:space="preserve"> </w:t>
      </w:r>
      <w:proofErr w:type="spellStart"/>
      <w:r w:rsidRPr="007D3865">
        <w:t>озер-соров</w:t>
      </w:r>
      <w:proofErr w:type="spellEnd"/>
      <w:r w:rsidRPr="007D3865">
        <w:t>.</w:t>
      </w:r>
    </w:p>
    <w:p w:rsidR="007D3865" w:rsidRPr="007D3865" w:rsidRDefault="007D3865" w:rsidP="007D3865">
      <w:pPr>
        <w:jc w:val="both"/>
      </w:pPr>
      <w:r w:rsidRPr="007D3865">
        <w:t xml:space="preserve">    Сосновые боры заповедника в виде изолированных островов заброшены далеко вглубь степной зоны. Здесь они лишены как обычных спутников сосны, так и лишайникового и мохового покрова, столь характерных для всех южных сосновых боров, и насквозь пронизаны элементами песчаных степей, окружающих бор. Травостой под пологом леса развит слабо или вовсе отсутствует, что </w:t>
      </w:r>
      <w:proofErr w:type="gramStart"/>
      <w:r w:rsidRPr="007D3865">
        <w:t>видимо</w:t>
      </w:r>
      <w:proofErr w:type="gramEnd"/>
      <w:r w:rsidRPr="007D3865">
        <w:t xml:space="preserve"> связано с недостатком влаги и бедностью почв. Подлесок, как ярус, в большей части сосняков отсутствует.</w:t>
      </w:r>
    </w:p>
    <w:p w:rsidR="007D3865" w:rsidRPr="007D3865" w:rsidRDefault="007D3865" w:rsidP="007D3865">
      <w:pPr>
        <w:jc w:val="both"/>
      </w:pPr>
      <w:r w:rsidRPr="007D3865">
        <w:t xml:space="preserve">     Несмотря на то, что на территории заповедного бора произрастает сосны обыкновенная, она несколько отличается от </w:t>
      </w:r>
      <w:proofErr w:type="gramStart"/>
      <w:r w:rsidRPr="007D3865">
        <w:t>более северных</w:t>
      </w:r>
      <w:proofErr w:type="gramEnd"/>
      <w:r w:rsidRPr="007D3865">
        <w:t xml:space="preserve"> форм. На территории </w:t>
      </w:r>
      <w:proofErr w:type="spellStart"/>
      <w:r w:rsidRPr="007D3865">
        <w:t>Наурзумского</w:t>
      </w:r>
      <w:proofErr w:type="spellEnd"/>
      <w:r w:rsidRPr="007D3865">
        <w:t xml:space="preserve"> бора обычны сосны со стелющимся по земле ветвями или кроной «плакучей» формы с почти вертикально спускающимися вниз ветвями. </w:t>
      </w:r>
      <w:proofErr w:type="spellStart"/>
      <w:r w:rsidRPr="007D3865">
        <w:t>Наурзумская</w:t>
      </w:r>
      <w:proofErr w:type="spellEnd"/>
      <w:r w:rsidRPr="007D3865">
        <w:t xml:space="preserve"> сосна имеет большое количество ветвей и низко посаженную крону, что </w:t>
      </w:r>
      <w:proofErr w:type="gramStart"/>
      <w:r w:rsidRPr="007D3865">
        <w:t>видимо</w:t>
      </w:r>
      <w:proofErr w:type="gramEnd"/>
      <w:r w:rsidRPr="007D3865">
        <w:t xml:space="preserve"> связано с разреженностью лесного массива. Интересной особенностью является то, что наряду с соснами, имеющими пыльники и пыльцу светло-желтого цвета, встречаются экземпляры </w:t>
      </w:r>
      <w:proofErr w:type="spellStart"/>
      <w:r w:rsidRPr="007D3865">
        <w:t>краснопыльцевой</w:t>
      </w:r>
      <w:proofErr w:type="spellEnd"/>
      <w:r w:rsidRPr="007D3865">
        <w:t xml:space="preserve"> сосны. </w:t>
      </w:r>
      <w:proofErr w:type="spellStart"/>
      <w:r w:rsidRPr="007D3865">
        <w:t>Наурзумская</w:t>
      </w:r>
      <w:proofErr w:type="spellEnd"/>
      <w:r w:rsidRPr="007D3865">
        <w:t xml:space="preserve"> сосна солеустойчива и может произрастать на засоленных почвах, где концентрация солей иногда превышает предельную норму для древесных пород. Всё это указывает на то, что на крайнем пределе распространения леса произрастают в жёстких условиях и приобретают особые черты.</w:t>
      </w:r>
    </w:p>
    <w:p w:rsidR="007D3865" w:rsidRPr="007D3865" w:rsidRDefault="007D3865" w:rsidP="007D3865">
      <w:pPr>
        <w:jc w:val="both"/>
      </w:pPr>
      <w:r w:rsidRPr="007D3865">
        <w:t xml:space="preserve">    В целом </w:t>
      </w:r>
      <w:proofErr w:type="spellStart"/>
      <w:r w:rsidRPr="007D3865">
        <w:t>Костанайская</w:t>
      </w:r>
      <w:proofErr w:type="spellEnd"/>
      <w:r w:rsidRPr="007D3865">
        <w:t xml:space="preserve"> область характеризуется </w:t>
      </w:r>
      <w:proofErr w:type="spellStart"/>
      <w:r w:rsidRPr="007D3865">
        <w:t>невысокойоблесенностью</w:t>
      </w:r>
      <w:proofErr w:type="spellEnd"/>
      <w:r w:rsidRPr="007D3865">
        <w:t>. Площадь земель её лесного фонда немногим более 500 тысяч га, а лесные ресурсы области составляют 4,3% от древесных запасов республики.</w:t>
      </w:r>
    </w:p>
    <w:p w:rsidR="007D3865" w:rsidRPr="007D3865" w:rsidRDefault="007D3865" w:rsidP="007D3865">
      <w:pPr>
        <w:pStyle w:val="a3"/>
        <w:jc w:val="both"/>
      </w:pPr>
    </w:p>
    <w:p w:rsidR="007D3865" w:rsidRPr="007D3865" w:rsidRDefault="007D3865" w:rsidP="007D3865">
      <w:pPr>
        <w:jc w:val="both"/>
        <w:rPr>
          <w:b/>
        </w:rPr>
      </w:pPr>
      <w:r w:rsidRPr="007D3865">
        <w:rPr>
          <w:b/>
        </w:rPr>
        <w:t>Контрольные вопросы:</w:t>
      </w:r>
    </w:p>
    <w:p w:rsidR="007D3865" w:rsidRPr="007D3865" w:rsidRDefault="007D3865" w:rsidP="007D3865">
      <w:pPr>
        <w:jc w:val="both"/>
      </w:pPr>
      <w:r w:rsidRPr="007D3865">
        <w:t xml:space="preserve">Покажите  на карте лесорастительные </w:t>
      </w:r>
      <w:proofErr w:type="spellStart"/>
      <w:r w:rsidRPr="007D3865">
        <w:t>провинцииКостанайской</w:t>
      </w:r>
      <w:proofErr w:type="spellEnd"/>
      <w:r w:rsidRPr="007D3865">
        <w:t xml:space="preserve"> области.</w:t>
      </w:r>
    </w:p>
    <w:p w:rsidR="007D3865" w:rsidRPr="007D3865" w:rsidRDefault="007D3865" w:rsidP="007D3865">
      <w:pPr>
        <w:jc w:val="both"/>
      </w:pPr>
      <w:r w:rsidRPr="007D3865">
        <w:lastRenderedPageBreak/>
        <w:t xml:space="preserve">Дайте характеристику </w:t>
      </w:r>
      <w:proofErr w:type="gramStart"/>
      <w:r w:rsidRPr="007D3865">
        <w:t>лесорастительных</w:t>
      </w:r>
      <w:proofErr w:type="gramEnd"/>
      <w:r w:rsidRPr="007D3865">
        <w:t xml:space="preserve"> </w:t>
      </w:r>
      <w:proofErr w:type="spellStart"/>
      <w:r w:rsidRPr="007D3865">
        <w:t>районовКостанайской</w:t>
      </w:r>
      <w:proofErr w:type="spellEnd"/>
      <w:r w:rsidRPr="007D3865">
        <w:t xml:space="preserve"> области</w:t>
      </w:r>
    </w:p>
    <w:p w:rsidR="007D3865" w:rsidRPr="007D3865" w:rsidRDefault="007D3865" w:rsidP="007D3865">
      <w:pPr>
        <w:pStyle w:val="a3"/>
        <w:jc w:val="both"/>
      </w:pPr>
      <w:r w:rsidRPr="007D3865">
        <w:t xml:space="preserve">Почему в лесах </w:t>
      </w:r>
      <w:proofErr w:type="spellStart"/>
      <w:r w:rsidRPr="007D3865">
        <w:t>Костанайской</w:t>
      </w:r>
      <w:proofErr w:type="spellEnd"/>
      <w:r w:rsidRPr="007D3865">
        <w:t xml:space="preserve"> области небольшой набор древесных пород?</w:t>
      </w:r>
    </w:p>
    <w:p w:rsidR="007D3865" w:rsidRPr="007D3865" w:rsidRDefault="007D3865" w:rsidP="007D3865">
      <w:pPr>
        <w:pStyle w:val="a3"/>
        <w:jc w:val="both"/>
      </w:pPr>
      <w:r w:rsidRPr="007D3865">
        <w:t>Назовите самый крупный лесной массив области.</w:t>
      </w:r>
    </w:p>
    <w:p w:rsidR="007D3865" w:rsidRPr="007D3865" w:rsidRDefault="007D3865" w:rsidP="007D3865">
      <w:pPr>
        <w:pStyle w:val="a3"/>
        <w:jc w:val="both"/>
      </w:pPr>
      <w:r w:rsidRPr="007D3865">
        <w:t xml:space="preserve">Где расположен </w:t>
      </w:r>
      <w:proofErr w:type="spellStart"/>
      <w:r w:rsidRPr="007D3865">
        <w:t>Наурзумский</w:t>
      </w:r>
      <w:proofErr w:type="spellEnd"/>
      <w:r w:rsidRPr="007D3865">
        <w:t xml:space="preserve"> бор? Чем интересен этот лес?</w:t>
      </w:r>
    </w:p>
    <w:p w:rsidR="007D3865" w:rsidRPr="007D3865" w:rsidRDefault="007D3865" w:rsidP="007D3865">
      <w:pPr>
        <w:jc w:val="both"/>
      </w:pPr>
    </w:p>
    <w:p w:rsidR="007D3865" w:rsidRPr="007D3865" w:rsidRDefault="007D3865" w:rsidP="007D3865">
      <w:pPr>
        <w:jc w:val="both"/>
        <w:rPr>
          <w:b/>
        </w:rPr>
      </w:pPr>
      <w:proofErr w:type="spellStart"/>
      <w:r w:rsidRPr="007D3865">
        <w:rPr>
          <w:b/>
        </w:rPr>
        <w:t>Лабораорная</w:t>
      </w:r>
      <w:proofErr w:type="spellEnd"/>
      <w:r w:rsidRPr="007D3865">
        <w:rPr>
          <w:b/>
        </w:rPr>
        <w:t xml:space="preserve"> работа № 6</w:t>
      </w:r>
    </w:p>
    <w:p w:rsidR="007D3865" w:rsidRPr="007D3865" w:rsidRDefault="007D3865" w:rsidP="007D3865">
      <w:pPr>
        <w:jc w:val="both"/>
      </w:pPr>
      <w:r w:rsidRPr="007D3865">
        <w:rPr>
          <w:b/>
        </w:rPr>
        <w:t>Тема:</w:t>
      </w:r>
      <w:r w:rsidRPr="007D3865">
        <w:t xml:space="preserve"> степной тип растительности </w:t>
      </w:r>
      <w:proofErr w:type="spellStart"/>
      <w:r w:rsidRPr="007D3865">
        <w:t>Костанайской</w:t>
      </w:r>
      <w:proofErr w:type="spellEnd"/>
      <w:r w:rsidRPr="007D3865">
        <w:t xml:space="preserve"> области. Степные злаки </w:t>
      </w:r>
      <w:proofErr w:type="spellStart"/>
      <w:r w:rsidRPr="007D3865">
        <w:t>Костанайской</w:t>
      </w:r>
      <w:proofErr w:type="spellEnd"/>
      <w:r w:rsidRPr="007D3865">
        <w:t xml:space="preserve"> области</w:t>
      </w:r>
    </w:p>
    <w:p w:rsidR="007D3865" w:rsidRPr="007D3865" w:rsidRDefault="007D3865" w:rsidP="007D3865">
      <w:pPr>
        <w:jc w:val="both"/>
        <w:rPr>
          <w:b/>
        </w:rPr>
      </w:pPr>
      <w:r w:rsidRPr="007D3865">
        <w:rPr>
          <w:b/>
        </w:rPr>
        <w:t>Задания:</w:t>
      </w:r>
    </w:p>
    <w:p w:rsidR="007D3865" w:rsidRPr="007D3865" w:rsidRDefault="007D3865" w:rsidP="007D3865">
      <w:pPr>
        <w:pStyle w:val="a3"/>
        <w:jc w:val="both"/>
      </w:pPr>
      <w:r w:rsidRPr="007D3865">
        <w:t xml:space="preserve">Изобразите на схеме типы степной тип растительности </w:t>
      </w:r>
      <w:proofErr w:type="spellStart"/>
      <w:r w:rsidRPr="007D3865">
        <w:t>Костанайской</w:t>
      </w:r>
      <w:proofErr w:type="spellEnd"/>
      <w:r w:rsidRPr="007D3865">
        <w:t xml:space="preserve"> области. Укажите доминирующие виды.</w:t>
      </w:r>
    </w:p>
    <w:p w:rsidR="007D3865" w:rsidRPr="007D3865" w:rsidRDefault="007D3865" w:rsidP="007D3865">
      <w:pPr>
        <w:pStyle w:val="a3"/>
        <w:jc w:val="both"/>
      </w:pPr>
      <w:r w:rsidRPr="007D3865">
        <w:t xml:space="preserve">Рассмотрите гербарий растений степей  </w:t>
      </w:r>
      <w:proofErr w:type="spellStart"/>
      <w:r w:rsidRPr="007D3865">
        <w:t>Костанайской</w:t>
      </w:r>
      <w:proofErr w:type="spellEnd"/>
      <w:r w:rsidRPr="007D3865">
        <w:t xml:space="preserve"> области</w:t>
      </w:r>
      <w:proofErr w:type="gramStart"/>
      <w:r w:rsidRPr="007D3865">
        <w:t xml:space="preserve"> .</w:t>
      </w:r>
      <w:proofErr w:type="gramEnd"/>
      <w:r w:rsidRPr="007D3865">
        <w:t xml:space="preserve"> Заполните таблицу   </w:t>
      </w:r>
    </w:p>
    <w:p w:rsidR="007D3865" w:rsidRPr="007D3865" w:rsidRDefault="007D3865" w:rsidP="007D386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1595"/>
        <w:gridCol w:w="1595"/>
        <w:gridCol w:w="1595"/>
        <w:gridCol w:w="1763"/>
        <w:gridCol w:w="1596"/>
      </w:tblGrid>
      <w:tr w:rsidR="007D3865" w:rsidRPr="007D3865" w:rsidTr="007D3865">
        <w:tc>
          <w:tcPr>
            <w:tcW w:w="1595" w:type="dxa"/>
          </w:tcPr>
          <w:p w:rsidR="007D3865" w:rsidRPr="007D3865" w:rsidRDefault="007D3865" w:rsidP="007D3865">
            <w:pPr>
              <w:jc w:val="both"/>
            </w:pPr>
            <w:r w:rsidRPr="007D3865">
              <w:t xml:space="preserve">Русское название </w:t>
            </w:r>
          </w:p>
        </w:tc>
        <w:tc>
          <w:tcPr>
            <w:tcW w:w="1595" w:type="dxa"/>
          </w:tcPr>
          <w:p w:rsidR="007D3865" w:rsidRPr="007D3865" w:rsidRDefault="007D3865" w:rsidP="007D3865">
            <w:pPr>
              <w:jc w:val="both"/>
            </w:pPr>
            <w:r w:rsidRPr="007D3865">
              <w:t>Латинское название</w:t>
            </w:r>
          </w:p>
        </w:tc>
        <w:tc>
          <w:tcPr>
            <w:tcW w:w="1595" w:type="dxa"/>
          </w:tcPr>
          <w:p w:rsidR="007D3865" w:rsidRPr="007D3865" w:rsidRDefault="007D3865" w:rsidP="007D3865">
            <w:pPr>
              <w:jc w:val="both"/>
            </w:pPr>
            <w:r w:rsidRPr="007D3865">
              <w:t>Особенности морфологии</w:t>
            </w:r>
          </w:p>
        </w:tc>
        <w:tc>
          <w:tcPr>
            <w:tcW w:w="1595" w:type="dxa"/>
          </w:tcPr>
          <w:p w:rsidR="007D3865" w:rsidRPr="007D3865" w:rsidRDefault="007D3865" w:rsidP="007D3865">
            <w:pPr>
              <w:jc w:val="both"/>
            </w:pPr>
            <w:r w:rsidRPr="007D3865">
              <w:t>Где произрастает</w:t>
            </w:r>
          </w:p>
        </w:tc>
        <w:tc>
          <w:tcPr>
            <w:tcW w:w="1595" w:type="dxa"/>
          </w:tcPr>
          <w:p w:rsidR="007D3865" w:rsidRPr="007D3865" w:rsidRDefault="007D3865" w:rsidP="007D3865">
            <w:pPr>
              <w:jc w:val="both"/>
            </w:pPr>
            <w:r w:rsidRPr="007D3865">
              <w:t>Экологические особенности</w:t>
            </w:r>
          </w:p>
        </w:tc>
        <w:tc>
          <w:tcPr>
            <w:tcW w:w="1596" w:type="dxa"/>
          </w:tcPr>
          <w:p w:rsidR="007D3865" w:rsidRPr="007D3865" w:rsidRDefault="007D3865" w:rsidP="007D3865">
            <w:pPr>
              <w:jc w:val="both"/>
            </w:pPr>
            <w:r w:rsidRPr="007D3865">
              <w:t>Оценка ресурсов</w:t>
            </w:r>
          </w:p>
        </w:tc>
      </w:tr>
    </w:tbl>
    <w:p w:rsidR="007D3865" w:rsidRPr="007D3865" w:rsidRDefault="007D3865" w:rsidP="007D3865">
      <w:pPr>
        <w:pStyle w:val="a3"/>
        <w:jc w:val="both"/>
      </w:pPr>
    </w:p>
    <w:p w:rsidR="007D3865" w:rsidRPr="007D3865" w:rsidRDefault="007D3865" w:rsidP="007D3865">
      <w:pPr>
        <w:jc w:val="both"/>
        <w:rPr>
          <w:b/>
        </w:rPr>
      </w:pPr>
      <w:r w:rsidRPr="007D3865">
        <w:t xml:space="preserve">  </w:t>
      </w:r>
      <w:r w:rsidRPr="007D3865">
        <w:rPr>
          <w:b/>
        </w:rPr>
        <w:t>Методические рекомендации:</w:t>
      </w:r>
    </w:p>
    <w:p w:rsidR="007D3865" w:rsidRPr="007D3865" w:rsidRDefault="007D3865" w:rsidP="007D3865">
      <w:pPr>
        <w:pStyle w:val="a3"/>
        <w:jc w:val="both"/>
      </w:pPr>
      <w:r w:rsidRPr="007D3865">
        <w:t xml:space="preserve"> Сообщества степного типа встречаются во всех природных зонах </w:t>
      </w:r>
      <w:proofErr w:type="spellStart"/>
      <w:r w:rsidRPr="007D3865">
        <w:t>Костанайской</w:t>
      </w:r>
      <w:proofErr w:type="spellEnd"/>
      <w:r w:rsidRPr="007D3865">
        <w:t xml:space="preserve"> области.</w:t>
      </w:r>
    </w:p>
    <w:p w:rsidR="007D3865" w:rsidRPr="007D3865" w:rsidRDefault="007D3865" w:rsidP="007D3865">
      <w:pPr>
        <w:pStyle w:val="a3"/>
        <w:jc w:val="both"/>
      </w:pPr>
      <w:r w:rsidRPr="007D3865">
        <w:t xml:space="preserve">        В южной лесостепи коренная травянистая растительность на плоских равнинах представлена </w:t>
      </w:r>
      <w:proofErr w:type="spellStart"/>
      <w:r w:rsidRPr="007D3865">
        <w:t>богато-разнотравно-красноковыльными</w:t>
      </w:r>
      <w:proofErr w:type="spellEnd"/>
      <w:r w:rsidRPr="007D3865">
        <w:t xml:space="preserve"> степями на обыкновенных чернозёмах. Основу травостоя таких степей составляет красный ковыль, типчак, тонконог. Постоянно, но не в большом количестве встречаются тимофеевка, мятлик. В видовом отношении наиболее богато разнотравье – чина,  эспарцет, лабазник, горчичник (местное название – морковник) и другие виды.</w:t>
      </w:r>
    </w:p>
    <w:p w:rsidR="007D3865" w:rsidRPr="007D3865" w:rsidRDefault="007D3865" w:rsidP="007D3865">
      <w:pPr>
        <w:pStyle w:val="a3"/>
        <w:jc w:val="both"/>
      </w:pPr>
      <w:r w:rsidRPr="007D3865">
        <w:t xml:space="preserve">      В </w:t>
      </w:r>
      <w:proofErr w:type="spellStart"/>
      <w:r w:rsidRPr="007D3865">
        <w:t>подзоне</w:t>
      </w:r>
      <w:proofErr w:type="spellEnd"/>
      <w:r w:rsidRPr="007D3865">
        <w:t xml:space="preserve"> умерено-засушливых </w:t>
      </w:r>
      <w:proofErr w:type="spellStart"/>
      <w:r w:rsidRPr="007D3865">
        <w:t>богаторазнотравных-ковыльных</w:t>
      </w:r>
      <w:proofErr w:type="spellEnd"/>
      <w:r w:rsidRPr="007D3865">
        <w:t xml:space="preserve"> степей на обыкновенных чернозёмах степной зоны коренным типом растительности являются также </w:t>
      </w:r>
      <w:proofErr w:type="spellStart"/>
      <w:r w:rsidRPr="007D3865">
        <w:t>богаторазнотравно-красноковыльные</w:t>
      </w:r>
      <w:proofErr w:type="spellEnd"/>
      <w:r w:rsidRPr="007D3865">
        <w:t xml:space="preserve"> степи, непосредственно переходящие сюда из </w:t>
      </w:r>
      <w:proofErr w:type="spellStart"/>
      <w:r w:rsidRPr="007D3865">
        <w:t>подзоны</w:t>
      </w:r>
      <w:proofErr w:type="spellEnd"/>
      <w:r w:rsidRPr="007D3865">
        <w:t xml:space="preserve"> южной лесостепи. В связи с возрастающей сухостью климата видовой состав степей к югу несколько беднеет. Здесь характерными видам являются: прострел, эспарцет, полынь шелковистая.</w:t>
      </w:r>
    </w:p>
    <w:p w:rsidR="000A6B13" w:rsidRPr="007D3865" w:rsidRDefault="007D3865" w:rsidP="007D3865">
      <w:pPr>
        <w:jc w:val="both"/>
      </w:pPr>
      <w:r w:rsidRPr="007D3865">
        <w:t xml:space="preserve">   В </w:t>
      </w:r>
      <w:proofErr w:type="spellStart"/>
      <w:r w:rsidRPr="007D3865">
        <w:t>подзоне</w:t>
      </w:r>
      <w:proofErr w:type="spellEnd"/>
      <w:r w:rsidRPr="007D3865">
        <w:t xml:space="preserve"> засушливых разнотравно-ковыльных степей на южных чернозёмах коренной растительный покров представлен разнотравно-ковыльными степями и их вариантами. Основу </w:t>
      </w:r>
      <w:r w:rsidR="000A6B13" w:rsidRPr="007D3865">
        <w:t xml:space="preserve">каменистых </w:t>
      </w:r>
      <w:proofErr w:type="gramStart"/>
      <w:r w:rsidR="000A6B13" w:rsidRPr="007D3865">
        <w:t>склонах</w:t>
      </w:r>
      <w:proofErr w:type="gramEnd"/>
      <w:r w:rsidR="000A6B13" w:rsidRPr="007D3865">
        <w:t xml:space="preserve"> и скалах. Большинство К.— ценные кормовые, гл. обр. пастбищные растения. К. волосатик, или </w:t>
      </w:r>
      <w:proofErr w:type="spellStart"/>
      <w:r w:rsidR="000A6B13" w:rsidRPr="007D3865">
        <w:t>тырса</w:t>
      </w:r>
      <w:proofErr w:type="spellEnd"/>
      <w:r w:rsidR="000A6B13" w:rsidRPr="007D3865">
        <w:t xml:space="preserve"> (S. </w:t>
      </w:r>
      <w:proofErr w:type="spellStart"/>
      <w:r w:rsidR="000A6B13" w:rsidRPr="007D3865">
        <w:t>capillata</w:t>
      </w:r>
      <w:proofErr w:type="spellEnd"/>
      <w:r w:rsidR="000A6B13" w:rsidRPr="007D3865">
        <w:t xml:space="preserve">), и близкие виды наносят ущерб животноводству, т. к. их острые диаспоры могут проникать в кожу и мышцы скота и нередко вызывают гибель животных. </w:t>
      </w:r>
    </w:p>
    <w:p w:rsidR="000A6B13" w:rsidRPr="007D3865" w:rsidRDefault="000A6B13" w:rsidP="007D3865">
      <w:pPr>
        <w:jc w:val="both"/>
      </w:pPr>
      <w:r w:rsidRPr="007D3865">
        <w:t xml:space="preserve">К. </w:t>
      </w:r>
      <w:proofErr w:type="gramStart"/>
      <w:r w:rsidRPr="007D3865">
        <w:t>перистый</w:t>
      </w:r>
      <w:proofErr w:type="gramEnd"/>
      <w:r w:rsidRPr="007D3865">
        <w:t xml:space="preserve"> (S. </w:t>
      </w:r>
      <w:proofErr w:type="spellStart"/>
      <w:r w:rsidRPr="007D3865">
        <w:t>pennata</w:t>
      </w:r>
      <w:proofErr w:type="spellEnd"/>
      <w:r w:rsidRPr="007D3865">
        <w:t xml:space="preserve">) и К. красивейший (S. </w:t>
      </w:r>
      <w:proofErr w:type="spellStart"/>
      <w:r w:rsidRPr="007D3865">
        <w:t>pulcherrima</w:t>
      </w:r>
      <w:proofErr w:type="spellEnd"/>
      <w:r w:rsidRPr="007D3865">
        <w:t xml:space="preserve">) разводят как декоративные на альпинариях и используют для сухих букетов. К. эспарто, или альфа (S. </w:t>
      </w:r>
      <w:proofErr w:type="spellStart"/>
      <w:r w:rsidRPr="007D3865">
        <w:t>tenacissima</w:t>
      </w:r>
      <w:proofErr w:type="spellEnd"/>
      <w:r w:rsidRPr="007D3865">
        <w:t xml:space="preserve">), произрастающий в Средиземноморье, — сырьё для </w:t>
      </w:r>
      <w:proofErr w:type="spellStart"/>
      <w:r w:rsidRPr="007D3865">
        <w:t>бум</w:t>
      </w:r>
      <w:proofErr w:type="gramStart"/>
      <w:r w:rsidRPr="007D3865">
        <w:t>.п</w:t>
      </w:r>
      <w:proofErr w:type="gramEnd"/>
      <w:r w:rsidRPr="007D3865">
        <w:t>ром-сти</w:t>
      </w:r>
      <w:proofErr w:type="spellEnd"/>
      <w:r w:rsidRPr="007D3865">
        <w:t>. Ареал и численность мн. видов сокращаются в связи с хозяйственным использованием степей; 7 видов в Красной книге.</w:t>
      </w:r>
    </w:p>
    <w:p w:rsidR="000A6B13" w:rsidRPr="007D3865" w:rsidRDefault="004215C5" w:rsidP="007D3865">
      <w:pPr>
        <w:jc w:val="both"/>
      </w:pPr>
      <w:r w:rsidRPr="007D386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alt="&amp;Kcy;&amp;ocy;&amp;vcy;&amp;ycy;&amp;lcy;&amp;softcy; &amp;pcy;&amp;iecy;&amp;rcy;&amp;icy;&amp;scy;&amp;tcy;&amp;ycy;&amp;jcy;: &amp;acy; — &amp;kcy;&amp;ocy;&amp;lcy;&amp;ocy;&amp;scy;&amp;ocy;&amp;kcy;." style="width:123pt;height:187.5pt;visibility:visible">
            <v:imagedata r:id="rId5" o:title=""/>
          </v:shape>
        </w:pict>
      </w:r>
      <w:r w:rsidRPr="007D3865">
        <w:rPr>
          <w:noProof/>
        </w:rPr>
        <w:pict>
          <v:shape id="Рисунок 4" o:spid="_x0000_i1026" type="#_x0000_t75" alt="&amp;Tcy;&amp;ocy;&amp;ncy;&amp;kcy;&amp;ocy;&amp;ncy;&amp;ocy;&amp;gcy; &amp;scy;&amp;icy;&amp;zcy;&amp;ycy;&amp;jcy;; &amp;acy; — &amp;kcy;&amp;ocy;&amp;lcy;&amp;ocy;&amp;scy;&amp;ocy;&amp;kcy;." style="width:84pt;height:174pt;visibility:visible">
            <v:imagedata r:id="rId6" o:title=""/>
          </v:shape>
        </w:pict>
      </w:r>
      <w:r w:rsidRPr="007D3865">
        <w:rPr>
          <w:noProof/>
        </w:rPr>
        <w:pict>
          <v:shape id="Рисунок 3" o:spid="_x0000_i1027" type="#_x0000_t75" alt="типчак" style="width:127.5pt;height:171pt;visibility:visible">
            <v:imagedata r:id="rId7" o:title=""/>
          </v:shape>
        </w:pict>
      </w:r>
    </w:p>
    <w:p w:rsidR="000A6B13" w:rsidRPr="007D3865" w:rsidRDefault="000A6B13" w:rsidP="004D104D">
      <w:r w:rsidRPr="007D3865">
        <w:t xml:space="preserve">Ковыль перистый: а — </w:t>
      </w:r>
      <w:proofErr w:type="spellStart"/>
      <w:r w:rsidRPr="007D3865">
        <w:t>колосок</w:t>
      </w:r>
      <w:proofErr w:type="gramStart"/>
      <w:r w:rsidRPr="007D3865">
        <w:t>.</w:t>
      </w:r>
      <w:r w:rsidRPr="007D3865">
        <w:rPr>
          <w:bCs/>
        </w:rPr>
        <w:t>т</w:t>
      </w:r>
      <w:proofErr w:type="gramEnd"/>
      <w:r w:rsidRPr="007D3865">
        <w:rPr>
          <w:bCs/>
        </w:rPr>
        <w:t>онконог</w:t>
      </w:r>
      <w:proofErr w:type="spellEnd"/>
      <w:r w:rsidRPr="007D3865">
        <w:rPr>
          <w:bCs/>
        </w:rPr>
        <w:t xml:space="preserve"> </w:t>
      </w:r>
      <w:proofErr w:type="spellStart"/>
      <w:r w:rsidRPr="007D3865">
        <w:rPr>
          <w:bCs/>
        </w:rPr>
        <w:t>обыкновенный</w:t>
      </w:r>
      <w:r w:rsidRPr="007D3865">
        <w:t>Типчак</w:t>
      </w:r>
      <w:proofErr w:type="spellEnd"/>
    </w:p>
    <w:p w:rsidR="000A6B13" w:rsidRPr="007D3865" w:rsidRDefault="000A6B13" w:rsidP="007D3865">
      <w:pPr>
        <w:pStyle w:val="a5"/>
        <w:jc w:val="both"/>
      </w:pPr>
      <w:r w:rsidRPr="007D3865">
        <w:t xml:space="preserve">Лучше всего у нас удаются в культуре </w:t>
      </w:r>
      <w:r w:rsidRPr="007D3865">
        <w:rPr>
          <w:b/>
          <w:bCs/>
        </w:rPr>
        <w:t>ковыль волосатик</w:t>
      </w:r>
      <w:r w:rsidRPr="007D3865">
        <w:t xml:space="preserve">, или </w:t>
      </w:r>
      <w:proofErr w:type="spellStart"/>
      <w:r w:rsidRPr="007D3865">
        <w:rPr>
          <w:b/>
          <w:bCs/>
        </w:rPr>
        <w:t>Тырса</w:t>
      </w:r>
      <w:proofErr w:type="spellEnd"/>
      <w:r w:rsidRPr="007D3865">
        <w:t xml:space="preserve">(S. </w:t>
      </w:r>
      <w:proofErr w:type="spellStart"/>
      <w:r w:rsidRPr="007D3865">
        <w:t>capillata</w:t>
      </w:r>
      <w:proofErr w:type="spellEnd"/>
      <w:r w:rsidRPr="007D3865">
        <w:t xml:space="preserve">) и </w:t>
      </w:r>
      <w:r w:rsidRPr="007D3865">
        <w:rPr>
          <w:b/>
          <w:bCs/>
        </w:rPr>
        <w:t>ковыль перистый</w:t>
      </w:r>
      <w:r w:rsidRPr="007D3865">
        <w:t>, ил</w:t>
      </w:r>
      <w:proofErr w:type="gramStart"/>
      <w:r w:rsidRPr="007D3865">
        <w:t xml:space="preserve">и </w:t>
      </w:r>
      <w:r w:rsidRPr="007D3865">
        <w:rPr>
          <w:b/>
          <w:bCs/>
        </w:rPr>
        <w:t>Иоа</w:t>
      </w:r>
      <w:proofErr w:type="gramEnd"/>
      <w:r w:rsidRPr="007D3865">
        <w:rPr>
          <w:b/>
          <w:bCs/>
        </w:rPr>
        <w:t xml:space="preserve">нна </w:t>
      </w:r>
      <w:r w:rsidRPr="007D3865">
        <w:t xml:space="preserve">(S. </w:t>
      </w:r>
      <w:proofErr w:type="spellStart"/>
      <w:r w:rsidRPr="007D3865">
        <w:t>pennata</w:t>
      </w:r>
      <w:proofErr w:type="spellEnd"/>
      <w:r w:rsidRPr="007D3865">
        <w:t xml:space="preserve">). </w:t>
      </w:r>
      <w:r w:rsidRPr="007D3865">
        <w:br/>
        <w:t xml:space="preserve">Ковыль волосатик высотой около 40–80 см (редко достигает 100 см) с серовато-зелеными, </w:t>
      </w:r>
      <w:proofErr w:type="spellStart"/>
      <w:r w:rsidRPr="007D3865">
        <w:lastRenderedPageBreak/>
        <w:t>щетиновидными</w:t>
      </w:r>
      <w:proofErr w:type="spellEnd"/>
      <w:r w:rsidRPr="007D3865">
        <w:t xml:space="preserve">, жесткими трубчато-свернутыми листьями и красивыми волосовидными остями длиной 12-18 см. Цветет с мая по начало июля. </w:t>
      </w:r>
      <w:r w:rsidRPr="007D3865">
        <w:br/>
        <w:t xml:space="preserve">Ковыль перистый – </w:t>
      </w:r>
      <w:proofErr w:type="spellStart"/>
      <w:r w:rsidRPr="007D3865">
        <w:t>плотнодерновинный</w:t>
      </w:r>
      <w:proofErr w:type="spellEnd"/>
      <w:r w:rsidRPr="007D3865">
        <w:t xml:space="preserve"> многолетник с голыми </w:t>
      </w:r>
      <w:proofErr w:type="spellStart"/>
      <w:r w:rsidRPr="007D3865">
        <w:t>щетиновидными</w:t>
      </w:r>
      <w:proofErr w:type="spellEnd"/>
      <w:r w:rsidRPr="007D3865">
        <w:t xml:space="preserve"> листьями, имеющими на кончике кисточку волосков. Ости перистые, длиной 20-40 см. Реликт послеледникового периода во флоре Урала. Цветет в мае и начале июня.</w:t>
      </w:r>
    </w:p>
    <w:p w:rsidR="000A6B13" w:rsidRPr="007D3865" w:rsidRDefault="000A6B13" w:rsidP="007D3865">
      <w:pPr>
        <w:pStyle w:val="a5"/>
        <w:jc w:val="both"/>
      </w:pPr>
      <w:r w:rsidRPr="007D3865">
        <w:rPr>
          <w:b/>
          <w:bCs/>
        </w:rPr>
        <w:t xml:space="preserve">Ковыль </w:t>
      </w:r>
      <w:proofErr w:type="spellStart"/>
      <w:r w:rsidRPr="007D3865">
        <w:rPr>
          <w:b/>
          <w:bCs/>
        </w:rPr>
        <w:t>опушеннолистный</w:t>
      </w:r>
      <w:proofErr w:type="spellEnd"/>
      <w:r w:rsidRPr="007D3865">
        <w:t xml:space="preserve">(S. </w:t>
      </w:r>
      <w:proofErr w:type="spellStart"/>
      <w:r w:rsidRPr="007D3865">
        <w:t>dasyphylla</w:t>
      </w:r>
      <w:proofErr w:type="spellEnd"/>
      <w:r w:rsidRPr="007D3865">
        <w:t xml:space="preserve">) также является реликтом, произрастает исключительно в степных и скально-степных сообществах. Стебли высотой 35-70 см, с </w:t>
      </w:r>
      <w:proofErr w:type="spellStart"/>
      <w:r w:rsidRPr="007D3865">
        <w:t>опушением</w:t>
      </w:r>
      <w:proofErr w:type="spellEnd"/>
      <w:r w:rsidRPr="007D3865">
        <w:t xml:space="preserve"> под узлами. Свернутые листья (диаметром 0,8-2 мм) с обеих сторон усажены длинными мягкими волосками. Ость длиной 39-41 см. Цветет в мае – начале июня.</w:t>
      </w:r>
    </w:p>
    <w:p w:rsidR="000A6B13" w:rsidRPr="007D3865" w:rsidRDefault="000A6B13" w:rsidP="007D3865">
      <w:pPr>
        <w:pStyle w:val="a5"/>
        <w:jc w:val="both"/>
      </w:pPr>
      <w:r w:rsidRPr="007D3865">
        <w:t xml:space="preserve">Вместе с вышеназванными ковылями в степных районах России можно найти </w:t>
      </w:r>
      <w:r w:rsidRPr="007D3865">
        <w:rPr>
          <w:b/>
          <w:bCs/>
        </w:rPr>
        <w:t xml:space="preserve">ковыль узколистный </w:t>
      </w:r>
      <w:r w:rsidRPr="007D3865">
        <w:t xml:space="preserve">(S. </w:t>
      </w:r>
      <w:proofErr w:type="spellStart"/>
      <w:r w:rsidRPr="007D3865">
        <w:t>stenophylla</w:t>
      </w:r>
      <w:proofErr w:type="spellEnd"/>
      <w:r w:rsidRPr="007D3865">
        <w:t xml:space="preserve">), </w:t>
      </w:r>
      <w:r w:rsidRPr="007D3865">
        <w:rPr>
          <w:b/>
          <w:bCs/>
        </w:rPr>
        <w:t xml:space="preserve">ковыль красноватый </w:t>
      </w:r>
      <w:r w:rsidRPr="007D3865">
        <w:t xml:space="preserve">(S. </w:t>
      </w:r>
      <w:proofErr w:type="spellStart"/>
      <w:r w:rsidRPr="007D3865">
        <w:t>rubens</w:t>
      </w:r>
      <w:proofErr w:type="spellEnd"/>
      <w:r w:rsidRPr="007D3865">
        <w:t>) и многие другие виды ковылей местной флоры.</w:t>
      </w:r>
    </w:p>
    <w:p w:rsidR="000A6B13" w:rsidRPr="007D3865" w:rsidRDefault="000A6B13" w:rsidP="007D3865">
      <w:pPr>
        <w:pStyle w:val="a5"/>
        <w:jc w:val="both"/>
      </w:pPr>
      <w:proofErr w:type="gramStart"/>
      <w:r w:rsidRPr="007D3865">
        <w:rPr>
          <w:b/>
          <w:bCs/>
        </w:rPr>
        <w:t xml:space="preserve">Ковыль Лессинга </w:t>
      </w:r>
      <w:r w:rsidRPr="007D3865">
        <w:t xml:space="preserve">(S. </w:t>
      </w:r>
      <w:proofErr w:type="spellStart"/>
      <w:r w:rsidRPr="007D3865">
        <w:t>lessingiana</w:t>
      </w:r>
      <w:proofErr w:type="spellEnd"/>
      <w:r w:rsidRPr="007D3865">
        <w:t>) хоть и растет в субтропической и теплоумеренных зонах Европы, однако и на Урале почти не страдает от сурового климата.</w:t>
      </w:r>
      <w:proofErr w:type="gramEnd"/>
    </w:p>
    <w:p w:rsidR="000A6B13" w:rsidRPr="007D3865" w:rsidRDefault="000A6B13" w:rsidP="007D3865">
      <w:pPr>
        <w:pStyle w:val="a5"/>
        <w:jc w:val="both"/>
      </w:pPr>
      <w:r w:rsidRPr="007D3865">
        <w:rPr>
          <w:b/>
          <w:bCs/>
        </w:rPr>
        <w:t xml:space="preserve">Ковыль красивейший </w:t>
      </w:r>
      <w:r w:rsidRPr="007D3865">
        <w:t xml:space="preserve">(S. </w:t>
      </w:r>
      <w:proofErr w:type="spellStart"/>
      <w:r w:rsidRPr="007D3865">
        <w:t>pulcherrima</w:t>
      </w:r>
      <w:proofErr w:type="spellEnd"/>
      <w:r w:rsidRPr="007D3865">
        <w:t>) дико произрастает в степях, на каменистых склонах и скалах до среднего пояса гор в Европе, на Кавказе, в Западной Сибири, в Передней и Средней Азии. Это растение высотой не более 70 см. Отличается от других ковылей темно-зеленой окраской листьев и длинными (до 30 см) перистыми остями, у которых волоски пера достигают 3 мм. В период цветения растение производит ошеломляющее впечатление своими переливающимися на ветру серебристыми "волосами". Недаром этот ковыль назван «красивейшим»!</w:t>
      </w:r>
    </w:p>
    <w:p w:rsidR="000A6B13" w:rsidRPr="007D3865" w:rsidRDefault="000A6B13" w:rsidP="007D3865">
      <w:pPr>
        <w:jc w:val="both"/>
      </w:pPr>
      <w:r w:rsidRPr="007D3865">
        <w:t xml:space="preserve">Тонконоги - прекрасные степные гости, заходящие далеко на север (до 60 </w:t>
      </w:r>
      <w:proofErr w:type="gramStart"/>
      <w:r w:rsidRPr="007D3865">
        <w:t>о</w:t>
      </w:r>
      <w:proofErr w:type="gramEnd"/>
      <w:r w:rsidRPr="007D3865">
        <w:t xml:space="preserve"> с. </w:t>
      </w:r>
      <w:proofErr w:type="spellStart"/>
      <w:r w:rsidRPr="007D3865">
        <w:t>ш</w:t>
      </w:r>
      <w:proofErr w:type="spellEnd"/>
      <w:r w:rsidRPr="007D3865">
        <w:t xml:space="preserve">.). Некоторые виды тонконогов встречаются в Свердловской области на степных участках: </w:t>
      </w:r>
      <w:proofErr w:type="gramStart"/>
      <w:r w:rsidRPr="007D3865">
        <w:t xml:space="preserve">т </w:t>
      </w:r>
      <w:proofErr w:type="spellStart"/>
      <w:r w:rsidRPr="007D3865">
        <w:rPr>
          <w:b/>
          <w:bCs/>
        </w:rPr>
        <w:t>онконог</w:t>
      </w:r>
      <w:proofErr w:type="spellEnd"/>
      <w:proofErr w:type="gramEnd"/>
      <w:r w:rsidRPr="007D3865">
        <w:rPr>
          <w:b/>
          <w:bCs/>
        </w:rPr>
        <w:t xml:space="preserve"> сизый </w:t>
      </w:r>
      <w:r w:rsidRPr="007D3865">
        <w:t>(</w:t>
      </w:r>
      <w:proofErr w:type="spellStart"/>
      <w:r w:rsidRPr="007D3865">
        <w:t>Koeleriaglauca</w:t>
      </w:r>
      <w:proofErr w:type="spellEnd"/>
      <w:r w:rsidRPr="007D3865">
        <w:t xml:space="preserve">), </w:t>
      </w:r>
      <w:r w:rsidRPr="007D3865">
        <w:rPr>
          <w:b/>
          <w:bCs/>
        </w:rPr>
        <w:t xml:space="preserve">тонконог обыкновенный </w:t>
      </w:r>
      <w:r w:rsidRPr="007D3865">
        <w:t xml:space="preserve">(K. </w:t>
      </w:r>
      <w:proofErr w:type="spellStart"/>
      <w:r w:rsidRPr="007D3865">
        <w:t>gracilis</w:t>
      </w:r>
      <w:proofErr w:type="spellEnd"/>
      <w:r w:rsidRPr="007D3865">
        <w:t xml:space="preserve">) и </w:t>
      </w:r>
      <w:r w:rsidRPr="007D3865">
        <w:rPr>
          <w:b/>
          <w:bCs/>
        </w:rPr>
        <w:t xml:space="preserve">тонконог жестколистный </w:t>
      </w:r>
      <w:r w:rsidRPr="007D3865">
        <w:t xml:space="preserve">(K. </w:t>
      </w:r>
      <w:proofErr w:type="spellStart"/>
      <w:r w:rsidRPr="007D3865">
        <w:t>sclerophylla</w:t>
      </w:r>
      <w:proofErr w:type="spellEnd"/>
      <w:r w:rsidRPr="007D3865">
        <w:t xml:space="preserve">). </w:t>
      </w:r>
      <w:r w:rsidRPr="007D3865">
        <w:br/>
        <w:t xml:space="preserve">Многие виды тонконогов, как и ковыли, занесены в Красную Книгу. </w:t>
      </w:r>
      <w:r w:rsidRPr="007D3865">
        <w:br/>
        <w:t xml:space="preserve">Кремовые или фиолетовые пушистые колоски тонконогов до 5 см длиной. В первой половине лета колоски резко контрастируют с зеленой или чуть голубоватой, тонкой, но прочной волосовидной листвой этих растений. Цветут тонконоги с мая по август. Эти изящные растения достигают в высоту 30–40 см, порой до 80 см. </w:t>
      </w:r>
      <w:proofErr w:type="spellStart"/>
      <w:r w:rsidRPr="007D3865">
        <w:t>келерия</w:t>
      </w:r>
      <w:proofErr w:type="spellEnd"/>
      <w:r w:rsidRPr="007D3865">
        <w:t xml:space="preserve"> (</w:t>
      </w:r>
      <w:proofErr w:type="spellStart"/>
      <w:r w:rsidRPr="007D3865">
        <w:t>Koeleria</w:t>
      </w:r>
      <w:proofErr w:type="spellEnd"/>
      <w:r w:rsidRPr="007D3865">
        <w:t xml:space="preserve">), род растений семейства злаков. Многолетние травы с узколинейными листовыми пластинками. Соцветие — колосовидная метёлка. Колоски 2—5-цветковые, сжатые с боков. Около 80 видов, во внетропических областях обоих полушарий. В СССР 30—35 видов, по степям, лугам, разреженным лесам, редко в тундре и альпийском поясе гор. Широко </w:t>
      </w:r>
      <w:proofErr w:type="gramStart"/>
      <w:r w:rsidRPr="007D3865">
        <w:t>распространён</w:t>
      </w:r>
      <w:proofErr w:type="gramEnd"/>
      <w:r w:rsidRPr="007D3865">
        <w:t xml:space="preserve"> в степной полосе Т. гребенчатый, или тонкий (К. </w:t>
      </w:r>
      <w:proofErr w:type="spellStart"/>
      <w:r w:rsidRPr="007D3865">
        <w:t>cristata</w:t>
      </w:r>
      <w:proofErr w:type="spellEnd"/>
      <w:r w:rsidRPr="007D3865">
        <w:t xml:space="preserve">, прежде К. </w:t>
      </w:r>
      <w:proofErr w:type="spellStart"/>
      <w:r w:rsidRPr="007D3865">
        <w:t>gracilis</w:t>
      </w:r>
      <w:proofErr w:type="spellEnd"/>
      <w:r w:rsidRPr="007D3865">
        <w:t xml:space="preserve">), — ценное сенокосное и пастбищное растение. Т. </w:t>
      </w:r>
      <w:proofErr w:type="gramStart"/>
      <w:r w:rsidRPr="007D3865">
        <w:t>кавказский</w:t>
      </w:r>
      <w:proofErr w:type="gramEnd"/>
      <w:r w:rsidRPr="007D3865">
        <w:t xml:space="preserve"> (Т. </w:t>
      </w:r>
      <w:proofErr w:type="spellStart"/>
      <w:r w:rsidRPr="007D3865">
        <w:t>caucasica</w:t>
      </w:r>
      <w:proofErr w:type="spellEnd"/>
      <w:r w:rsidRPr="007D3865">
        <w:t xml:space="preserve">) — хорошее пастбищное растение на высокогорных лугах Кавказа. Кормовое значение имеют также Т. сизый (К. </w:t>
      </w:r>
      <w:proofErr w:type="spellStart"/>
      <w:r w:rsidRPr="007D3865">
        <w:t>glauca</w:t>
      </w:r>
      <w:proofErr w:type="spellEnd"/>
      <w:r w:rsidRPr="007D3865">
        <w:t>) и др. виды Т.</w:t>
      </w:r>
      <w:r w:rsidRPr="007D3865">
        <w:br/>
      </w:r>
      <w:r w:rsidRPr="007D3865">
        <w:rPr>
          <w:b/>
        </w:rPr>
        <w:t>Род Овсяница (</w:t>
      </w:r>
      <w:proofErr w:type="spellStart"/>
      <w:r w:rsidRPr="007D3865">
        <w:rPr>
          <w:b/>
        </w:rPr>
        <w:t>Festuca</w:t>
      </w:r>
      <w:proofErr w:type="spellEnd"/>
      <w:r w:rsidRPr="007D3865">
        <w:rPr>
          <w:b/>
        </w:rPr>
        <w:t>)</w:t>
      </w:r>
      <w:r w:rsidRPr="007D3865">
        <w:t xml:space="preserve"> включает свыше 150 видов различного внешнего облика. Овсяницы растут на лугах и в лесах, характерны для степей, встречаются в высокогорьях практически во всех внетропических зонах земного шара. Это многолетние растения. Листовые пластинки - от довольно </w:t>
      </w:r>
      <w:proofErr w:type="gramStart"/>
      <w:r w:rsidRPr="007D3865">
        <w:t>широких</w:t>
      </w:r>
      <w:proofErr w:type="gramEnd"/>
      <w:r w:rsidRPr="007D3865">
        <w:t xml:space="preserve"> линейных до очень узких, вдоль сложенных. Метелки обычно слабо раскидистые. Соцветие — колос с одним и более цветками. Плод — зерновка. Опыляются, как правило, ветром, к чему приспособлены и их цветки. Из пыльников восходят длинные тычинки, и малейшее дуновение ветра способно их раскачать.</w:t>
      </w:r>
    </w:p>
    <w:p w:rsidR="000A6B13" w:rsidRPr="007D3865" w:rsidRDefault="000A6B13" w:rsidP="007D3865">
      <w:pPr>
        <w:pStyle w:val="a5"/>
        <w:jc w:val="both"/>
      </w:pPr>
      <w:r w:rsidRPr="007D3865">
        <w:t xml:space="preserve">Овсяница </w:t>
      </w:r>
      <w:proofErr w:type="spellStart"/>
      <w:r w:rsidRPr="007D3865">
        <w:t>валисская</w:t>
      </w:r>
      <w:proofErr w:type="spellEnd"/>
      <w:r w:rsidRPr="007D3865">
        <w:t xml:space="preserve">, или типчак — аборигенный для степной зоны злак </w:t>
      </w:r>
      <w:proofErr w:type="spellStart"/>
      <w:r w:rsidRPr="007D3865">
        <w:t>понтического</w:t>
      </w:r>
      <w:proofErr w:type="spellEnd"/>
      <w:r w:rsidRPr="007D3865">
        <w:t xml:space="preserve"> ареала. В природных местообитаниях встречается от полупустыни и сухой степи (преимущественно по склонам и солонцам) до </w:t>
      </w:r>
      <w:proofErr w:type="spellStart"/>
      <w:r w:rsidRPr="007D3865">
        <w:t>остепненных</w:t>
      </w:r>
      <w:proofErr w:type="spellEnd"/>
      <w:r w:rsidRPr="007D3865">
        <w:t xml:space="preserve"> сухих лугов, сухих лесов и луговых степей. </w:t>
      </w:r>
    </w:p>
    <w:p w:rsidR="000A6B13" w:rsidRPr="007D3865" w:rsidRDefault="000A6B13" w:rsidP="007D3865">
      <w:pPr>
        <w:pStyle w:val="a5"/>
        <w:jc w:val="both"/>
      </w:pPr>
      <w:r w:rsidRPr="007D3865">
        <w:t>Типчак образует такие же «кусты», как и ковыли, но гораздо меньшего размера. Высота типчака не превышает полуметра. Дерновины его более рыхлые, чем у ковылей, а листья короче и тоньше. Совершенно иной вид имеет и соцветие метелка. Длинных нитевидных остей у цветков нет. Типчак считается хорошим кормовым растением (при пастбищном использовании территории).</w:t>
      </w:r>
    </w:p>
    <w:p w:rsidR="000A6B13" w:rsidRPr="007D3865" w:rsidRDefault="000A6B13" w:rsidP="007D3865">
      <w:pPr>
        <w:pStyle w:val="a5"/>
        <w:jc w:val="both"/>
      </w:pPr>
      <w:r w:rsidRPr="007D3865">
        <w:lastRenderedPageBreak/>
        <w:t xml:space="preserve">Многолетний сизый от воскового налёта </w:t>
      </w:r>
      <w:proofErr w:type="spellStart"/>
      <w:r w:rsidRPr="007D3865">
        <w:t>плотнодерновинный</w:t>
      </w:r>
      <w:proofErr w:type="spellEnd"/>
      <w:r w:rsidRPr="007D3865">
        <w:t xml:space="preserve"> злак высотой 10—50 см с большим количеством укороченных вегетативных побегов. </w:t>
      </w:r>
      <w:r w:rsidRPr="007D3865">
        <w:br/>
        <w:t xml:space="preserve">Стебли тонкие, прямостоячие, гладкие или вверху слабошероховатые. Влагалища короткие, серые, узкие и гладкие. </w:t>
      </w:r>
      <w:r w:rsidRPr="007D3865">
        <w:br/>
        <w:t xml:space="preserve">Листья извилистые нитевидные, 0,3—0,6(0,8) мм в диаметре, заметно короче стебля, </w:t>
      </w:r>
      <w:proofErr w:type="spellStart"/>
      <w:r w:rsidRPr="007D3865">
        <w:t>щетиновидные</w:t>
      </w:r>
      <w:proofErr w:type="spellEnd"/>
      <w:r w:rsidRPr="007D3865">
        <w:t xml:space="preserve">, в сечении </w:t>
      </w:r>
      <w:proofErr w:type="spellStart"/>
      <w:r w:rsidRPr="007D3865">
        <w:t>бисквито-образные</w:t>
      </w:r>
      <w:proofErr w:type="spellEnd"/>
      <w:r w:rsidRPr="007D3865">
        <w:t xml:space="preserve"> (с двумя более-менее глубокими бороздками по сторонам сложенного листа), сильно шероховатые; язычок очень короткий. </w:t>
      </w:r>
      <w:r w:rsidRPr="007D3865">
        <w:br/>
        <w:t xml:space="preserve">Соцветие — метёлка 2—5(8) см длиной, сжатая, во время цветения раскидистая с короткими веточками. Нижняя цветковая чешуя 2,8—4,7 мм длиной. В европейской части России цветёт в мае—июне. </w:t>
      </w:r>
    </w:p>
    <w:p w:rsidR="000A6B13" w:rsidRPr="007D3865" w:rsidRDefault="000A6B13" w:rsidP="007D3865">
      <w:pPr>
        <w:pStyle w:val="a5"/>
        <w:jc w:val="both"/>
      </w:pPr>
      <w:r w:rsidRPr="007D3865">
        <w:t xml:space="preserve">Колоски длиной 6—8 мм с прямой остью (ость около трети длины чешуи). Семена продолговатой формы, длиной 8—12 мм, соломенно-жёлтого цвета; средний вес 1 000 семян 0,27 г. В европейской части России плодоносит в июне—июле. </w:t>
      </w:r>
      <w:r w:rsidRPr="007D3865">
        <w:br/>
        <w:t xml:space="preserve">Типчак является лучшим пастбищно-кормовым растением степи и полупустыни; особенно охотно поедается мелким скотом и лошадьми, являясь для них весной </w:t>
      </w:r>
      <w:proofErr w:type="spellStart"/>
      <w:r w:rsidRPr="007D3865">
        <w:t>нажировочным</w:t>
      </w:r>
      <w:proofErr w:type="spellEnd"/>
      <w:r w:rsidRPr="007D3865">
        <w:t xml:space="preserve"> кормом. Ценен он ещё и тем, что, развиваясь сильно в начале лета, в августе производит новую листву, служащую кормом на осенних и зимних пастбищах; </w:t>
      </w:r>
      <w:proofErr w:type="spellStart"/>
      <w:r w:rsidRPr="007D3865">
        <w:t>скотобоя</w:t>
      </w:r>
      <w:proofErr w:type="spellEnd"/>
      <w:r w:rsidRPr="007D3865">
        <w:t xml:space="preserve"> не боится и, напротив, интенсивный выпас скота на ковыльно-типчаковых степях приводит к вытеснению ковыля, что только улучшает пастбище. </w:t>
      </w:r>
      <w:proofErr w:type="gramStart"/>
      <w:r w:rsidRPr="007D3865">
        <w:t>По характеру роста для косьбы не пригоден; урожайность до 0,4—0,8 т с га.</w:t>
      </w:r>
      <w:proofErr w:type="gramEnd"/>
      <w:r w:rsidRPr="007D3865">
        <w:t xml:space="preserve"> Для громадных пространств северного и центрального Казахстана является основным пастбищным растением. </w:t>
      </w:r>
    </w:p>
    <w:p w:rsidR="000A6B13" w:rsidRPr="007D3865" w:rsidRDefault="000A6B13" w:rsidP="007D3865">
      <w:pPr>
        <w:pStyle w:val="a5"/>
        <w:jc w:val="both"/>
      </w:pPr>
      <w:r w:rsidRPr="007D3865">
        <w:t xml:space="preserve">Название "типчак" собирательное, кроме этого вида так называют и некоторые другие овсяницы: </w:t>
      </w:r>
      <w:proofErr w:type="spellStart"/>
      <w:r w:rsidRPr="007D3865">
        <w:t>ложноовечью</w:t>
      </w:r>
      <w:proofErr w:type="spellEnd"/>
      <w:r w:rsidRPr="007D3865">
        <w:t xml:space="preserve"> (F. </w:t>
      </w:r>
      <w:proofErr w:type="spellStart"/>
      <w:r w:rsidRPr="007D3865">
        <w:t>pseudoovinaHack</w:t>
      </w:r>
      <w:proofErr w:type="spellEnd"/>
      <w:r w:rsidRPr="007D3865">
        <w:t xml:space="preserve">. </w:t>
      </w:r>
      <w:proofErr w:type="spellStart"/>
      <w:r w:rsidRPr="007D3865">
        <w:t>exWeisb</w:t>
      </w:r>
      <w:proofErr w:type="spellEnd"/>
      <w:r w:rsidRPr="007D3865">
        <w:t xml:space="preserve">.), </w:t>
      </w:r>
      <w:proofErr w:type="gramStart"/>
      <w:r w:rsidRPr="007D3865">
        <w:t>бороздчатую</w:t>
      </w:r>
      <w:proofErr w:type="gramEnd"/>
      <w:r w:rsidRPr="007D3865">
        <w:t xml:space="preserve"> (F. </w:t>
      </w:r>
      <w:proofErr w:type="spellStart"/>
      <w:r w:rsidRPr="007D3865">
        <w:t>rupicolaHeuff</w:t>
      </w:r>
      <w:proofErr w:type="spellEnd"/>
      <w:r w:rsidRPr="007D3865">
        <w:t xml:space="preserve">.), </w:t>
      </w:r>
      <w:proofErr w:type="spellStart"/>
      <w:r w:rsidRPr="007D3865">
        <w:t>ложнодалматскую</w:t>
      </w:r>
      <w:proofErr w:type="spellEnd"/>
      <w:r w:rsidRPr="007D3865">
        <w:t xml:space="preserve"> (F. </w:t>
      </w:r>
      <w:proofErr w:type="spellStart"/>
      <w:r w:rsidRPr="007D3865">
        <w:t>pseudodalmaticaKrajina</w:t>
      </w:r>
      <w:proofErr w:type="spellEnd"/>
      <w:r w:rsidRPr="007D3865">
        <w:t xml:space="preserve">). Они различаются по размерам колоска, длине нижних колосковых чешуй и некоторым другим морфологическим признакам. </w:t>
      </w:r>
    </w:p>
    <w:p w:rsidR="000A6B13" w:rsidRPr="007D3865" w:rsidRDefault="000A6B13" w:rsidP="007D3865">
      <w:pPr>
        <w:pStyle w:val="a5"/>
        <w:jc w:val="both"/>
      </w:pPr>
      <w:r w:rsidRPr="007D3865">
        <w:rPr>
          <w:u w:val="single"/>
        </w:rPr>
        <w:t>Распространение</w:t>
      </w:r>
    </w:p>
    <w:p w:rsidR="000A6B13" w:rsidRPr="007D3865" w:rsidRDefault="000A6B13" w:rsidP="007D3865">
      <w:pPr>
        <w:jc w:val="both"/>
      </w:pPr>
      <w:r w:rsidRPr="007D3865">
        <w:t xml:space="preserve">Европейская часть бывшего СССР, Кавказ, Крым, Сибирь, Дальний Восток, Центральная Азия. </w:t>
      </w:r>
    </w:p>
    <w:p w:rsidR="000A6B13" w:rsidRPr="007D3865" w:rsidRDefault="000A6B13" w:rsidP="007D3865">
      <w:pPr>
        <w:pStyle w:val="a5"/>
        <w:jc w:val="both"/>
      </w:pPr>
      <w:r w:rsidRPr="007D3865">
        <w:t xml:space="preserve">Типчак - типичный ксеромезофит. Обычно доминирует в сухих степях, произрастает также на сухих лугах, каменистых склонах, известняках, песках и галечниках, в </w:t>
      </w:r>
      <w:proofErr w:type="spellStart"/>
      <w:r w:rsidRPr="007D3865">
        <w:t>остепненных</w:t>
      </w:r>
      <w:proofErr w:type="spellEnd"/>
      <w:r w:rsidRPr="007D3865">
        <w:t xml:space="preserve"> борах; до среднего горного пояса. </w:t>
      </w:r>
    </w:p>
    <w:p w:rsidR="000A6B13" w:rsidRPr="007D3865" w:rsidRDefault="000A6B13" w:rsidP="007D3865">
      <w:pPr>
        <w:pStyle w:val="a5"/>
        <w:jc w:val="both"/>
      </w:pPr>
      <w:r w:rsidRPr="007D3865">
        <w:rPr>
          <w:u w:val="single"/>
        </w:rPr>
        <w:t>Применение</w:t>
      </w:r>
    </w:p>
    <w:p w:rsidR="000A6B13" w:rsidRPr="007D3865" w:rsidRDefault="000A6B13" w:rsidP="007D3865">
      <w:pPr>
        <w:pStyle w:val="a5"/>
        <w:jc w:val="both"/>
      </w:pPr>
      <w:r w:rsidRPr="007D3865">
        <w:t>По питательности корма занимает одно из первых мест среди злаковых трав. Является превосходных кормом для овец, крупного рогатого скота, лошадей и коз. Отлично поедается на выпасах до цветения. В степи и полупустыне считается лучшим пастбищным растением весной, ранним летом, осенью и зимой.</w:t>
      </w:r>
    </w:p>
    <w:p w:rsidR="000A6B13" w:rsidRPr="007D3865" w:rsidRDefault="000A6B13" w:rsidP="007D3865">
      <w:pPr>
        <w:jc w:val="both"/>
      </w:pPr>
      <w:r w:rsidRPr="007D3865">
        <w:t xml:space="preserve">В настоящее время овсяница является одним из самых широко применяемых в озеленении декоративных злаков. Ее высаживают на клумбы, в бордюры, рабатки, </w:t>
      </w:r>
      <w:proofErr w:type="spellStart"/>
      <w:r w:rsidRPr="007D3865">
        <w:t>рокарии</w:t>
      </w:r>
      <w:proofErr w:type="spellEnd"/>
      <w:r w:rsidRPr="007D3865">
        <w:t>, миксбордеры, ковровые цветники, массивами возле кустарников, а также в сочетании с красивоцветущими летниками — в контейнеры и корзины.</w:t>
      </w:r>
      <w:r w:rsidRPr="007D3865">
        <w:br/>
        <w:t>Благодаря исключительной выносливости к неблагоприятным климатическим условиям степной зоны овсяницу бороздчатую преимущественно применяют при создании долголетних дерновых покрытий, а иногда также в газонах лугового и обыкновенного типов.</w:t>
      </w:r>
    </w:p>
    <w:p w:rsidR="000A6B13" w:rsidRPr="007D3865" w:rsidRDefault="000A6B13" w:rsidP="007D3865">
      <w:pPr>
        <w:pStyle w:val="a5"/>
        <w:jc w:val="both"/>
        <w:rPr>
          <w:b/>
          <w:bCs/>
        </w:rPr>
      </w:pPr>
    </w:p>
    <w:p w:rsidR="000A6B13" w:rsidRPr="007D3865" w:rsidRDefault="004215C5" w:rsidP="007D3865">
      <w:pPr>
        <w:pStyle w:val="a5"/>
        <w:jc w:val="both"/>
      </w:pPr>
      <w:r w:rsidRPr="007D3865">
        <w:rPr>
          <w:noProof/>
        </w:rPr>
        <w:lastRenderedPageBreak/>
        <w:pict>
          <v:shape id="Рисунок 2" o:spid="_x0000_i1028" type="#_x0000_t75" alt="типчак" style="width:153pt;height:115.5pt;visibility:visible">
            <v:imagedata r:id="rId8" o:title=""/>
          </v:shape>
        </w:pict>
      </w:r>
      <w:r w:rsidRPr="007D3865">
        <w:rPr>
          <w:noProof/>
        </w:rPr>
        <w:pict>
          <v:shape id="Рисунок 1" o:spid="_x0000_i1029" type="#_x0000_t75" alt="растение типчак" style="width:180pt;height:117pt;visibility:visible">
            <v:imagedata r:id="rId9" o:title=""/>
          </v:shape>
        </w:pict>
      </w:r>
    </w:p>
    <w:p w:rsidR="000A6B13" w:rsidRPr="007D3865" w:rsidRDefault="000A6B13" w:rsidP="007D3865">
      <w:pPr>
        <w:pStyle w:val="a5"/>
        <w:jc w:val="both"/>
      </w:pPr>
    </w:p>
    <w:p w:rsidR="000A6B13" w:rsidRPr="007D3865" w:rsidRDefault="000A6B13" w:rsidP="007D3865">
      <w:pPr>
        <w:pStyle w:val="a5"/>
        <w:jc w:val="both"/>
      </w:pPr>
      <w:r w:rsidRPr="007D3865">
        <w:t xml:space="preserve">Фото: </w:t>
      </w:r>
      <w:proofErr w:type="spellStart"/>
      <w:proofErr w:type="gramStart"/>
      <w:r w:rsidRPr="007D3865">
        <w:t>Dezidor</w:t>
      </w:r>
      <w:proofErr w:type="gramEnd"/>
      <w:r w:rsidRPr="007D3865">
        <w:t>Растение</w:t>
      </w:r>
      <w:proofErr w:type="spellEnd"/>
      <w:r w:rsidRPr="007D3865">
        <w:t xml:space="preserve"> типчак</w:t>
      </w:r>
    </w:p>
    <w:p w:rsidR="000A6B13" w:rsidRPr="007D3865" w:rsidRDefault="000A6B13" w:rsidP="007D3865">
      <w:pPr>
        <w:jc w:val="both"/>
      </w:pPr>
      <w:r w:rsidRPr="007D3865">
        <w:t>Типчак рекомендуется вводить в культуру в районах с развитым промышленным откормом скота мясного направления и содержания овец на пастбищах.</w:t>
      </w:r>
      <w:r w:rsidRPr="007D3865">
        <w:br/>
        <w:t xml:space="preserve">Образует очень плотные дерновины с массой узких, вдоль сложенных </w:t>
      </w:r>
      <w:proofErr w:type="spellStart"/>
      <w:r w:rsidRPr="007D3865">
        <w:t>щетиновидных</w:t>
      </w:r>
      <w:proofErr w:type="spellEnd"/>
      <w:r w:rsidRPr="007D3865">
        <w:t>, обычно сизых листьев. Стебли прямые, гладкие. Метелка узкая; колоски крупные, 7-8 мм дл</w:t>
      </w:r>
      <w:proofErr w:type="gramStart"/>
      <w:r w:rsidRPr="007D3865">
        <w:t xml:space="preserve">., </w:t>
      </w:r>
      <w:proofErr w:type="gramEnd"/>
      <w:r w:rsidRPr="007D3865">
        <w:t>эллиптические, 5-6-дветковые. Нижняя цветковая чешуя 4-5 мм дл</w:t>
      </w:r>
      <w:proofErr w:type="gramStart"/>
      <w:r w:rsidRPr="007D3865">
        <w:t xml:space="preserve">., </w:t>
      </w:r>
      <w:proofErr w:type="spellStart"/>
      <w:proofErr w:type="gramEnd"/>
      <w:r w:rsidRPr="007D3865">
        <w:t>короткоостистая</w:t>
      </w:r>
      <w:proofErr w:type="spellEnd"/>
      <w:r w:rsidRPr="007D3865">
        <w:t xml:space="preserve">. Цветет в первой половине лета. В степях и полупустынях, по опушкам степных дубрав и боров; по поймам рек проникает далеко на север; в горах до высокогорий. Южная половина Европейской части, Крым, Кавказ, Казахстан, Средняя Азия, юг Западной Сибири. Одно из лучших пастбищных растений, не боится </w:t>
      </w:r>
      <w:proofErr w:type="spellStart"/>
      <w:r w:rsidRPr="007D3865">
        <w:t>скотобоя</w:t>
      </w:r>
      <w:proofErr w:type="spellEnd"/>
      <w:r w:rsidRPr="007D3865">
        <w:t>, может использоваться круглый год. Сходные виды дерновинных узколистных овсяниц (овсяница овечья, овсяница Беккера, овсяница приземистая, овсяница Крылова и другие) распространены в Европейской части, на Кавказе и в Средней Азии. Различить их неспециалисту трудно. В высокогорьях Кавказа часто встречается овсяница пестрая, образующая крупные, до 0,5 м в диаметре, дерновины.</w:t>
      </w:r>
    </w:p>
    <w:p w:rsidR="000A6B13" w:rsidRPr="007D3865" w:rsidRDefault="000A6B13" w:rsidP="007D3865">
      <w:pPr>
        <w:pStyle w:val="a3"/>
        <w:jc w:val="both"/>
        <w:rPr>
          <w:b/>
        </w:rPr>
      </w:pPr>
      <w:r w:rsidRPr="007D3865">
        <w:rPr>
          <w:b/>
        </w:rPr>
        <w:t>Контрольные вопросы:</w:t>
      </w:r>
    </w:p>
    <w:p w:rsidR="000A6B13" w:rsidRPr="007D3865" w:rsidRDefault="000A6B13" w:rsidP="007D3865">
      <w:pPr>
        <w:pStyle w:val="a3"/>
        <w:jc w:val="both"/>
      </w:pPr>
      <w:r w:rsidRPr="007D3865">
        <w:t>1.</w:t>
      </w:r>
      <w:r w:rsidRPr="007D3865">
        <w:tab/>
        <w:t xml:space="preserve">Назовите типы степной тип растительности </w:t>
      </w:r>
      <w:proofErr w:type="spellStart"/>
      <w:r w:rsidRPr="007D3865">
        <w:t>Костанайской</w:t>
      </w:r>
      <w:proofErr w:type="spellEnd"/>
      <w:r w:rsidRPr="007D3865">
        <w:t xml:space="preserve"> области. </w:t>
      </w:r>
    </w:p>
    <w:p w:rsidR="000A6B13" w:rsidRPr="007D3865" w:rsidRDefault="000A6B13" w:rsidP="007D3865">
      <w:pPr>
        <w:pStyle w:val="a3"/>
        <w:jc w:val="both"/>
      </w:pPr>
      <w:r w:rsidRPr="007D3865">
        <w:t>2.</w:t>
      </w:r>
      <w:r w:rsidRPr="007D3865">
        <w:tab/>
        <w:t>Укажите доминирующие виды</w:t>
      </w:r>
    </w:p>
    <w:p w:rsidR="000A6B13" w:rsidRPr="007D3865" w:rsidRDefault="000A6B13" w:rsidP="007D3865">
      <w:pPr>
        <w:pStyle w:val="a3"/>
        <w:jc w:val="both"/>
      </w:pPr>
      <w:r w:rsidRPr="007D3865">
        <w:t>3.</w:t>
      </w:r>
      <w:r w:rsidRPr="007D3865">
        <w:tab/>
        <w:t xml:space="preserve">Дайте морфологическую характеристику растениям </w:t>
      </w:r>
      <w:proofErr w:type="gramStart"/>
      <w:r w:rsidRPr="007D3865">
        <w:t>-д</w:t>
      </w:r>
      <w:proofErr w:type="gramEnd"/>
      <w:r w:rsidRPr="007D3865">
        <w:t>оминантам</w:t>
      </w:r>
    </w:p>
    <w:p w:rsidR="000A6B13" w:rsidRPr="007D3865" w:rsidRDefault="000A6B13" w:rsidP="007D3865">
      <w:pPr>
        <w:pStyle w:val="a3"/>
        <w:jc w:val="both"/>
      </w:pPr>
    </w:p>
    <w:p w:rsidR="000A6B13" w:rsidRPr="007D3865" w:rsidRDefault="000A6B13" w:rsidP="007D3865">
      <w:pPr>
        <w:jc w:val="both"/>
      </w:pPr>
      <w:r w:rsidRPr="007D3865">
        <w:rPr>
          <w:b/>
        </w:rPr>
        <w:t>Тема 7:</w:t>
      </w:r>
      <w:r w:rsidRPr="007D3865">
        <w:t xml:space="preserve"> луговой тип растительности </w:t>
      </w:r>
      <w:proofErr w:type="spellStart"/>
      <w:r w:rsidRPr="007D3865">
        <w:t>Костанайской</w:t>
      </w:r>
      <w:proofErr w:type="spellEnd"/>
      <w:r w:rsidRPr="007D3865">
        <w:t xml:space="preserve"> области. </w:t>
      </w:r>
    </w:p>
    <w:p w:rsidR="000A6B13" w:rsidRPr="007D3865" w:rsidRDefault="000A6B13" w:rsidP="007D3865">
      <w:pPr>
        <w:jc w:val="both"/>
        <w:rPr>
          <w:u w:val="single"/>
        </w:rPr>
      </w:pPr>
      <w:r w:rsidRPr="007D3865">
        <w:rPr>
          <w:b/>
        </w:rPr>
        <w:t>Цель:</w:t>
      </w:r>
      <w:r w:rsidRPr="007D3865">
        <w:t xml:space="preserve"> изучить биогеографические и экологические особенности луговой флоры </w:t>
      </w:r>
      <w:proofErr w:type="spellStart"/>
      <w:r w:rsidRPr="007D3865">
        <w:t>Костанайской</w:t>
      </w:r>
      <w:proofErr w:type="spellEnd"/>
      <w:r w:rsidRPr="007D3865">
        <w:t xml:space="preserve"> области, формировать профессиональные компетенции бакалавров биологии</w:t>
      </w:r>
    </w:p>
    <w:p w:rsidR="000A6B13" w:rsidRPr="007D3865" w:rsidRDefault="000A6B13" w:rsidP="007D3865">
      <w:pPr>
        <w:jc w:val="both"/>
      </w:pPr>
    </w:p>
    <w:p w:rsidR="000A6B13" w:rsidRPr="007D3865" w:rsidRDefault="000A6B13" w:rsidP="007D3865">
      <w:pPr>
        <w:jc w:val="both"/>
        <w:rPr>
          <w:b/>
        </w:rPr>
      </w:pPr>
      <w:r w:rsidRPr="007D3865">
        <w:t>З</w:t>
      </w:r>
      <w:r w:rsidRPr="007D3865">
        <w:rPr>
          <w:b/>
        </w:rPr>
        <w:t>адания:</w:t>
      </w:r>
    </w:p>
    <w:p w:rsidR="000A6B13" w:rsidRPr="007D3865" w:rsidRDefault="000A6B13" w:rsidP="007D3865">
      <w:pPr>
        <w:pStyle w:val="a3"/>
        <w:jc w:val="both"/>
      </w:pPr>
      <w:r w:rsidRPr="007D3865">
        <w:t>Составьте схему «типы лугов»</w:t>
      </w:r>
    </w:p>
    <w:p w:rsidR="000A6B13" w:rsidRPr="007D3865" w:rsidRDefault="000A6B13" w:rsidP="007D3865">
      <w:pPr>
        <w:pStyle w:val="a3"/>
        <w:jc w:val="both"/>
      </w:pPr>
      <w:r w:rsidRPr="007D3865">
        <w:t xml:space="preserve">Дайте характеристику биологических особенностей растений </w:t>
      </w:r>
      <w:proofErr w:type="spellStart"/>
      <w:r w:rsidRPr="007D3865">
        <w:t>луга</w:t>
      </w:r>
      <w:proofErr w:type="gramStart"/>
      <w:r w:rsidRPr="007D3865">
        <w:t>.У</w:t>
      </w:r>
      <w:proofErr w:type="gramEnd"/>
      <w:r w:rsidRPr="007D3865">
        <w:t>кажите</w:t>
      </w:r>
      <w:proofErr w:type="spellEnd"/>
      <w:r w:rsidRPr="007D3865">
        <w:t xml:space="preserve"> доминирующие виды.</w:t>
      </w:r>
    </w:p>
    <w:p w:rsidR="000A6B13" w:rsidRPr="007D3865" w:rsidRDefault="000A6B13" w:rsidP="007D3865">
      <w:pPr>
        <w:pStyle w:val="a3"/>
        <w:jc w:val="both"/>
      </w:pPr>
      <w:r w:rsidRPr="007D3865">
        <w:t>Охарактеризуйте ценные кормовые растения</w:t>
      </w:r>
    </w:p>
    <w:p w:rsidR="000A6B13" w:rsidRPr="007D3865" w:rsidRDefault="000A6B13" w:rsidP="007D3865">
      <w:pPr>
        <w:pStyle w:val="a3"/>
        <w:jc w:val="both"/>
      </w:pPr>
      <w:r w:rsidRPr="007D3865">
        <w:t xml:space="preserve">Рассмотрите гербарий растений луга  </w:t>
      </w:r>
      <w:proofErr w:type="spellStart"/>
      <w:r w:rsidRPr="007D3865">
        <w:t>Костанайской</w:t>
      </w:r>
      <w:proofErr w:type="spellEnd"/>
      <w:r w:rsidRPr="007D3865">
        <w:t xml:space="preserve"> области</w:t>
      </w:r>
      <w:proofErr w:type="gramStart"/>
      <w:r w:rsidRPr="007D3865">
        <w:t xml:space="preserve"> .</w:t>
      </w:r>
      <w:proofErr w:type="gramEnd"/>
      <w:r w:rsidRPr="007D3865">
        <w:t xml:space="preserve"> Заполните таблицу   </w:t>
      </w:r>
    </w:p>
    <w:p w:rsidR="000A6B13" w:rsidRPr="007D3865" w:rsidRDefault="000A6B13" w:rsidP="007D3865">
      <w:pPr>
        <w:jc w:val="both"/>
      </w:pPr>
    </w:p>
    <w:tbl>
      <w:tblPr>
        <w:tblW w:w="0" w:type="auto"/>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1595"/>
        <w:gridCol w:w="1595"/>
        <w:gridCol w:w="1595"/>
        <w:gridCol w:w="1763"/>
        <w:gridCol w:w="1596"/>
      </w:tblGrid>
      <w:tr w:rsidR="000A6B13" w:rsidRPr="007D3865" w:rsidTr="00052D36">
        <w:tc>
          <w:tcPr>
            <w:tcW w:w="1595" w:type="dxa"/>
          </w:tcPr>
          <w:p w:rsidR="000A6B13" w:rsidRPr="007D3865" w:rsidRDefault="000A6B13" w:rsidP="007D3865">
            <w:pPr>
              <w:jc w:val="both"/>
            </w:pPr>
            <w:r w:rsidRPr="007D3865">
              <w:t>Русское название</w:t>
            </w:r>
          </w:p>
        </w:tc>
        <w:tc>
          <w:tcPr>
            <w:tcW w:w="1595" w:type="dxa"/>
          </w:tcPr>
          <w:p w:rsidR="000A6B13" w:rsidRPr="007D3865" w:rsidRDefault="000A6B13" w:rsidP="007D3865">
            <w:pPr>
              <w:jc w:val="both"/>
            </w:pPr>
            <w:r w:rsidRPr="007D3865">
              <w:t>Латинское название</w:t>
            </w:r>
          </w:p>
        </w:tc>
        <w:tc>
          <w:tcPr>
            <w:tcW w:w="1595" w:type="dxa"/>
          </w:tcPr>
          <w:p w:rsidR="000A6B13" w:rsidRPr="007D3865" w:rsidRDefault="000A6B13" w:rsidP="007D3865">
            <w:pPr>
              <w:jc w:val="both"/>
            </w:pPr>
            <w:r w:rsidRPr="007D3865">
              <w:t>Особенности морфологии</w:t>
            </w:r>
          </w:p>
        </w:tc>
        <w:tc>
          <w:tcPr>
            <w:tcW w:w="1595" w:type="dxa"/>
          </w:tcPr>
          <w:p w:rsidR="000A6B13" w:rsidRPr="007D3865" w:rsidRDefault="000A6B13" w:rsidP="007D3865">
            <w:pPr>
              <w:jc w:val="both"/>
            </w:pPr>
            <w:r w:rsidRPr="007D3865">
              <w:t>Где произрастает</w:t>
            </w:r>
          </w:p>
        </w:tc>
        <w:tc>
          <w:tcPr>
            <w:tcW w:w="1763" w:type="dxa"/>
          </w:tcPr>
          <w:p w:rsidR="000A6B13" w:rsidRPr="007D3865" w:rsidRDefault="000A6B13" w:rsidP="007D3865">
            <w:pPr>
              <w:jc w:val="both"/>
            </w:pPr>
            <w:r w:rsidRPr="007D3865">
              <w:t>Экологические особенности</w:t>
            </w:r>
          </w:p>
        </w:tc>
        <w:tc>
          <w:tcPr>
            <w:tcW w:w="1596" w:type="dxa"/>
          </w:tcPr>
          <w:p w:rsidR="000A6B13" w:rsidRPr="007D3865" w:rsidRDefault="000A6B13" w:rsidP="007D3865">
            <w:pPr>
              <w:jc w:val="both"/>
            </w:pPr>
            <w:r w:rsidRPr="007D3865">
              <w:t>Оценка ресурсов</w:t>
            </w:r>
          </w:p>
        </w:tc>
      </w:tr>
    </w:tbl>
    <w:p w:rsidR="000A6B13" w:rsidRPr="007D3865" w:rsidRDefault="000A6B13" w:rsidP="007D3865">
      <w:pPr>
        <w:jc w:val="both"/>
      </w:pPr>
    </w:p>
    <w:p w:rsidR="000A6B13" w:rsidRPr="007D3865" w:rsidRDefault="000A6B13" w:rsidP="007D3865">
      <w:pPr>
        <w:jc w:val="both"/>
        <w:rPr>
          <w:b/>
        </w:rPr>
      </w:pPr>
      <w:r w:rsidRPr="007D3865">
        <w:rPr>
          <w:b/>
        </w:rPr>
        <w:t>Методические рекомендации:</w:t>
      </w:r>
    </w:p>
    <w:p w:rsidR="000A6B13" w:rsidRPr="007D3865" w:rsidRDefault="000A6B13" w:rsidP="007D3865">
      <w:pPr>
        <w:jc w:val="both"/>
      </w:pPr>
      <w:r w:rsidRPr="007D3865">
        <w:t xml:space="preserve">Ботаники считают лугом участок с </w:t>
      </w:r>
      <w:proofErr w:type="spellStart"/>
      <w:r w:rsidRPr="007D3865">
        <w:t>мезофитной</w:t>
      </w:r>
      <w:proofErr w:type="spellEnd"/>
      <w:r w:rsidRPr="007D3865">
        <w:t xml:space="preserve"> травянистой растительностью в отличие от степей и пустынь с ксерофитной травянистой </w:t>
      </w:r>
      <w:proofErr w:type="spellStart"/>
      <w:r w:rsidRPr="007D3865">
        <w:t>растительностью</w:t>
      </w:r>
      <w:proofErr w:type="gramStart"/>
      <w:r w:rsidRPr="007D3865">
        <w:t>.Л</w:t>
      </w:r>
      <w:proofErr w:type="gramEnd"/>
      <w:r w:rsidRPr="007D3865">
        <w:t>уга</w:t>
      </w:r>
      <w:proofErr w:type="spellEnd"/>
      <w:r w:rsidRPr="007D3865">
        <w:t xml:space="preserve"> и луговая растительность имеют исключительное экологическое значение. Под такой своеобразной растительностью сформировались основные типы почв в тех зонах, где распространены угодья с травяной растительностью. Интересно и важно сравнить в этом плане лесную и луговую растительности, действие и влияние леса и луга на почвообразовательные процессы. </w:t>
      </w:r>
    </w:p>
    <w:p w:rsidR="000A6B13" w:rsidRPr="007D3865" w:rsidRDefault="000A6B13" w:rsidP="007D3865">
      <w:pPr>
        <w:pStyle w:val="a5"/>
        <w:jc w:val="both"/>
      </w:pPr>
      <w:r w:rsidRPr="007D3865">
        <w:t>Основные различия лесной и луговой растительности:</w:t>
      </w:r>
    </w:p>
    <w:p w:rsidR="000A6B13" w:rsidRPr="007D3865" w:rsidRDefault="000A6B13" w:rsidP="007D3865">
      <w:pPr>
        <w:pStyle w:val="a5"/>
        <w:jc w:val="both"/>
      </w:pPr>
      <w:r w:rsidRPr="007D3865">
        <w:lastRenderedPageBreak/>
        <w:t>• травянистая растительность вовлекает в кругооборот в 1,5 раза больше элементов из почвы, чем древесная растительность, за счет ежегодной динамичности надземной и подземной масс;</w:t>
      </w:r>
    </w:p>
    <w:p w:rsidR="000A6B13" w:rsidRPr="007D3865" w:rsidRDefault="000A6B13" w:rsidP="007D3865">
      <w:pPr>
        <w:pStyle w:val="a5"/>
        <w:jc w:val="both"/>
      </w:pPr>
      <w:r w:rsidRPr="007D3865">
        <w:t>• разложение остатков луговых растений происходит в 2 раза быстрее, чем разложение лесной подстилки;</w:t>
      </w:r>
    </w:p>
    <w:p w:rsidR="000A6B13" w:rsidRPr="007D3865" w:rsidRDefault="000A6B13" w:rsidP="007D3865">
      <w:pPr>
        <w:pStyle w:val="a5"/>
        <w:jc w:val="both"/>
      </w:pPr>
      <w:r w:rsidRPr="007D3865">
        <w:t>• численность микроорганизмов в почве под лугами в 4 раза больше, чем в почве под лесом.</w:t>
      </w:r>
    </w:p>
    <w:p w:rsidR="000A6B13" w:rsidRPr="007D3865" w:rsidRDefault="000A6B13" w:rsidP="007D3865">
      <w:pPr>
        <w:pStyle w:val="a5"/>
        <w:jc w:val="both"/>
      </w:pPr>
      <w:r w:rsidRPr="007D3865">
        <w:t>Интересно, что общие массы подземных органов под лесом и под лугом вполне сравнимы и бывают даже одинаковы  -  на уровне 10 т и более на 1 га (сухого вещества).</w:t>
      </w:r>
    </w:p>
    <w:p w:rsidR="000A6B13" w:rsidRPr="007D3865" w:rsidRDefault="000A6B13" w:rsidP="007D3865">
      <w:pPr>
        <w:pStyle w:val="a5"/>
        <w:jc w:val="both"/>
      </w:pPr>
      <w:r w:rsidRPr="007D3865">
        <w:rPr>
          <w:b/>
          <w:bCs/>
        </w:rPr>
        <w:t xml:space="preserve">Основные </w:t>
      </w:r>
      <w:proofErr w:type="spellStart"/>
      <w:r w:rsidRPr="007D3865">
        <w:rPr>
          <w:b/>
          <w:bCs/>
        </w:rPr>
        <w:t>травы</w:t>
      </w:r>
      <w:proofErr w:type="gramStart"/>
      <w:r w:rsidRPr="007D3865">
        <w:rPr>
          <w:b/>
          <w:bCs/>
        </w:rPr>
        <w:t>:</w:t>
      </w:r>
      <w:r w:rsidRPr="007D3865">
        <w:t>з</w:t>
      </w:r>
      <w:proofErr w:type="gramEnd"/>
      <w:r w:rsidRPr="007D3865">
        <w:t>лаки</w:t>
      </w:r>
      <w:proofErr w:type="spellEnd"/>
      <w:r w:rsidRPr="007D3865">
        <w:t>, осоки, бобовые, разнотравье.</w:t>
      </w:r>
    </w:p>
    <w:p w:rsidR="000A6B13" w:rsidRPr="007D3865" w:rsidRDefault="000A6B13" w:rsidP="007D3865">
      <w:pPr>
        <w:pStyle w:val="a5"/>
        <w:jc w:val="both"/>
      </w:pPr>
      <w:r w:rsidRPr="007D3865">
        <w:t xml:space="preserve">Осоки: побеги у них образуются так же как </w:t>
      </w:r>
      <w:proofErr w:type="gramStart"/>
      <w:r w:rsidRPr="007D3865">
        <w:t>у</w:t>
      </w:r>
      <w:proofErr w:type="gramEnd"/>
      <w:r w:rsidRPr="007D3865">
        <w:t xml:space="preserve"> злаковых. По характеру кущения подразделяются на следующие типы:   корневищные осоки (осока водяная, пустынная, средняя, низкая, ранняя, </w:t>
      </w:r>
      <w:proofErr w:type="spellStart"/>
      <w:r w:rsidRPr="007D3865">
        <w:t>вздумая</w:t>
      </w:r>
      <w:proofErr w:type="spellEnd"/>
      <w:r w:rsidRPr="007D3865">
        <w:t>).</w:t>
      </w:r>
    </w:p>
    <w:p w:rsidR="000A6B13" w:rsidRPr="007D3865" w:rsidRDefault="000A6B13" w:rsidP="007D3865">
      <w:pPr>
        <w:pStyle w:val="a5"/>
        <w:jc w:val="both"/>
      </w:pPr>
      <w:r w:rsidRPr="007D3865">
        <w:t xml:space="preserve">  рыхлокустовые осоки (обыкновенно и острая)  </w:t>
      </w:r>
      <w:proofErr w:type="spellStart"/>
      <w:r w:rsidRPr="007D3865">
        <w:t>плотнокустовые</w:t>
      </w:r>
      <w:proofErr w:type="spellEnd"/>
      <w:r w:rsidRPr="007D3865">
        <w:t xml:space="preserve">, </w:t>
      </w:r>
      <w:proofErr w:type="spellStart"/>
      <w:r w:rsidRPr="007D3865">
        <w:t>кочкарниковые</w:t>
      </w:r>
      <w:proofErr w:type="spellEnd"/>
      <w:r w:rsidRPr="007D3865">
        <w:t xml:space="preserve"> осоки (</w:t>
      </w:r>
      <w:proofErr w:type="spellStart"/>
      <w:r w:rsidRPr="007D3865">
        <w:t>кобрезиябелярд</w:t>
      </w:r>
      <w:proofErr w:type="spellEnd"/>
      <w:r w:rsidRPr="007D3865">
        <w:t>, осока дернистая).</w:t>
      </w:r>
    </w:p>
    <w:p w:rsidR="000A6B13" w:rsidRPr="007D3865" w:rsidRDefault="000A6B13" w:rsidP="007D3865">
      <w:pPr>
        <w:pStyle w:val="a5"/>
        <w:jc w:val="both"/>
      </w:pPr>
      <w:r w:rsidRPr="007D3865">
        <w:t xml:space="preserve">По характеру </w:t>
      </w:r>
      <w:proofErr w:type="spellStart"/>
      <w:r w:rsidRPr="007D3865">
        <w:t>облиственности</w:t>
      </w:r>
      <w:proofErr w:type="spellEnd"/>
      <w:r w:rsidRPr="007D3865">
        <w:t xml:space="preserve"> и расположение листьев на стеблях – злаковые травы делят на две группы.</w:t>
      </w:r>
    </w:p>
    <w:p w:rsidR="000A6B13" w:rsidRPr="007D3865" w:rsidRDefault="000A6B13" w:rsidP="007D3865">
      <w:pPr>
        <w:pStyle w:val="a5"/>
        <w:jc w:val="both"/>
      </w:pPr>
      <w:r w:rsidRPr="007D3865">
        <w:t xml:space="preserve">Верховые злаки – </w:t>
      </w:r>
      <w:proofErr w:type="gramStart"/>
      <w:r w:rsidRPr="007D3865">
        <w:t>отличаются</w:t>
      </w:r>
      <w:proofErr w:type="gramEnd"/>
      <w:r w:rsidRPr="007D3865">
        <w:t xml:space="preserve"> хороши облиственными стеблями высотой 0,4-1м. Листья  на стеблях располагаются </w:t>
      </w:r>
      <w:proofErr w:type="gramStart"/>
      <w:r w:rsidRPr="007D3865">
        <w:t>равномерном</w:t>
      </w:r>
      <w:proofErr w:type="gramEnd"/>
      <w:r w:rsidRPr="007D3865">
        <w:t xml:space="preserve"> наибольше количество </w:t>
      </w:r>
      <w:proofErr w:type="spellStart"/>
      <w:r w:rsidRPr="007D3865">
        <w:t>сыреточено</w:t>
      </w:r>
      <w:proofErr w:type="spellEnd"/>
      <w:r w:rsidRPr="007D3865">
        <w:t xml:space="preserve"> в верхний чай. К </w:t>
      </w:r>
      <w:proofErr w:type="gramStart"/>
      <w:r w:rsidRPr="007D3865">
        <w:t>верхнем</w:t>
      </w:r>
      <w:proofErr w:type="gramEnd"/>
      <w:r w:rsidRPr="007D3865">
        <w:t xml:space="preserve"> злаком относятся: Костер безостый, тимофеевка луговая, райграс высокий, еже </w:t>
      </w:r>
      <w:proofErr w:type="spellStart"/>
      <w:r w:rsidRPr="007D3865">
        <w:t>зборная</w:t>
      </w:r>
      <w:proofErr w:type="spellEnd"/>
      <w:r w:rsidRPr="007D3865">
        <w:t>.</w:t>
      </w:r>
    </w:p>
    <w:p w:rsidR="000A6B13" w:rsidRPr="007D3865" w:rsidRDefault="000A6B13" w:rsidP="007D3865">
      <w:pPr>
        <w:pStyle w:val="a5"/>
        <w:jc w:val="both"/>
      </w:pPr>
      <w:r w:rsidRPr="007D3865">
        <w:t xml:space="preserve">Низовые злаки – редко превышают в высоту 40 см. У них много укороченных побегов. Основная масса листьев сосредоточена в нижнем ярусе. Наиболее продуктивны низовые злаки </w:t>
      </w:r>
      <w:proofErr w:type="gramStart"/>
      <w:r w:rsidRPr="007D3865">
        <w:t>при</w:t>
      </w:r>
      <w:proofErr w:type="gramEnd"/>
      <w:r w:rsidRPr="007D3865">
        <w:t xml:space="preserve"> пастбищным использования – поэтому они считаются пастбищными злаками. К ним относятся. Мятлик луговой райграс пастбищный, овсяница красная, овсяница бороздчатая.</w:t>
      </w:r>
    </w:p>
    <w:p w:rsidR="000A6B13" w:rsidRPr="007D3865" w:rsidRDefault="000A6B13" w:rsidP="007D3865">
      <w:pPr>
        <w:pStyle w:val="a5"/>
        <w:jc w:val="both"/>
      </w:pPr>
      <w:r w:rsidRPr="007D3865">
        <w:t>У многолетних злаков есть две формы побегов:</w:t>
      </w:r>
    </w:p>
    <w:p w:rsidR="000A6B13" w:rsidRPr="007D3865" w:rsidRDefault="000A6B13" w:rsidP="007D3865">
      <w:pPr>
        <w:pStyle w:val="a5"/>
        <w:jc w:val="both"/>
      </w:pPr>
      <w:proofErr w:type="gramStart"/>
      <w:r w:rsidRPr="007D3865">
        <w:t>Генеративные</w:t>
      </w:r>
      <w:proofErr w:type="gramEnd"/>
      <w:r w:rsidRPr="007D3865">
        <w:t xml:space="preserve"> – у которых удлиненный побег заканчивается соцветием.</w:t>
      </w:r>
    </w:p>
    <w:p w:rsidR="000A6B13" w:rsidRPr="007D3865" w:rsidRDefault="000A6B13" w:rsidP="007D3865">
      <w:pPr>
        <w:pStyle w:val="a5"/>
        <w:jc w:val="both"/>
      </w:pPr>
      <w:r w:rsidRPr="007D3865">
        <w:t xml:space="preserve">Вегетативные – у </w:t>
      </w:r>
      <w:proofErr w:type="gramStart"/>
      <w:r w:rsidRPr="007D3865">
        <w:t>которых</w:t>
      </w:r>
      <w:proofErr w:type="gramEnd"/>
      <w:r w:rsidRPr="007D3865">
        <w:t xml:space="preserve"> отсутствует органы размножения</w:t>
      </w:r>
    </w:p>
    <w:p w:rsidR="000A6B13" w:rsidRPr="007D3865" w:rsidRDefault="000A6B13" w:rsidP="007D3865">
      <w:pPr>
        <w:jc w:val="both"/>
      </w:pPr>
      <w:r w:rsidRPr="007D3865">
        <w:t xml:space="preserve">На первый взгляд, лес является экосистемой, создающей более существенную массу органического вещества, и лес должен бы в большей степени благоприятствовать формированию мощных почв. Однако это не так. В лесу преобладают деревья и кустарники, на лугу  -  многолетние травы, луговые растения. Живут луговые растения до десятков лет, а деревья  -  до нескольких сотен и даже тысяч лет. Для деревьев не характерны быстрые смена и образование органов и отмирание заметных их масс ежегодно  -  они живут долгие годы, сбрасывая лишь листву (и то не все виды). Кроме того, огромная масса деревьев (тонны!) требует и соответствующего обеспечения большими количествами питательных веществ, которые интенсивно поглощаются из почвы, что и обедняет ее. Совершенно другая организация у многолетних травянистых растений: их надземные органы не сохраняются в течение осенне-зимнего периода (кроме оснований побегов), почти полностью высыхая и отмирая, ежегодно; также каждый год отмирает у них и часть подземных органов (но не все: сохранение подземных органов в зимний период и обеспечивает долголетие луговых растений). На лугах подземная масса растений обновляется постепенно каждые четыре - пять лет жизни лугового фитоценоза. В лесу корни деревьев и кустарников практически не отмирают, пока растения живы, и очень медленно разлагаются (в течение десятков лет) после гибели деревьев.   </w:t>
      </w:r>
    </w:p>
    <w:p w:rsidR="000A6B13" w:rsidRPr="007D3865" w:rsidRDefault="000A6B13" w:rsidP="007D3865">
      <w:pPr>
        <w:pStyle w:val="a5"/>
        <w:jc w:val="both"/>
      </w:pPr>
      <w:r w:rsidRPr="007D3865">
        <w:t xml:space="preserve">В связи с указанными факторами под лугами формируются более плодородные почвы. Более того, луговая растительность в процессе своей жизнедеятельности способствует накоплению и </w:t>
      </w:r>
      <w:r w:rsidRPr="007D3865">
        <w:lastRenderedPageBreak/>
        <w:t>увеличению почвенного плодородия, а будучи создана на месте бывшей пашни (сеяные луга), травяная растительность восстанавливает почвенное плодородие после снижения его уровня при возделывании сельскохозяйственных растений.</w:t>
      </w:r>
    </w:p>
    <w:p w:rsidR="000A6B13" w:rsidRPr="007D3865" w:rsidRDefault="000A6B13" w:rsidP="007D3865">
      <w:pPr>
        <w:pStyle w:val="a5"/>
        <w:jc w:val="both"/>
      </w:pPr>
      <w:r w:rsidRPr="007D3865">
        <w:t>Сплошные травяные покровы являются также одним из наиболее эффективных средств, предотвращающих почвенную эрозию. Принципиально можно утверждать, что травяные сообщества, травостои  -  это самый естественный покров поверхности Земли, почвы. Человек вынужден распахивать луга, степи для возделывания сельскохозяйственных культур, но при этом неминуемо разрушается почвенная структура, возникают условия для проявления водной и ветровой эрозии, снижается уровень плодородия, а то и сносится весь плодородный слой почвы, то есть возникают серьезные экологические проблемы. Но это еще не все: луговые растения очень интенсивно потребляют вносимые удобрения, особенно быстродействующие  -  минеральные, опять-таки за счет активной поглощающей деятельности большой массы корней (такая масса на разных типах лугов может равняться от 3-5 до 10-15 т на 1 га и более, в сухом весе). А под однолетними культурами масса корней обычно не превышает 0,5-1 т сухого веса на 1 га. К этому добавлю, что для ориентировочных расчетов следует учитывать, что получение каждой тонны урожая трав (сухого веса) с 1 га (на травостоях с преобладанием луговых злаков) обеспечивается применением 25-30 кг азота, 10-15 кг P2Os и 20-25 кг К20 на 1 га (указаны дозы действующего вещества соответствующих минеральных удобрений). Луга, в травостоях которых заметно участвуют бобовые растения (не менее 30% от общей массы растений), азотом не удобряют, вносят только фосфорно-калийные удобрения (в указанных выше дозах).</w:t>
      </w:r>
    </w:p>
    <w:p w:rsidR="000A6B13" w:rsidRPr="007D3865" w:rsidRDefault="000A6B13" w:rsidP="007D3865">
      <w:pPr>
        <w:pStyle w:val="a5"/>
        <w:jc w:val="both"/>
      </w:pPr>
      <w:r w:rsidRPr="007D3865">
        <w:t xml:space="preserve">Итак, вследствие наличия большой массы корней, значительная часть которых всегда является молодыми, недавно образованными корнями, располагающимися в приповерхностном слое почвы, куда и вносят удобрения, на лугах питательные вещества удобрений используются быстро и полностью самими растениями. Следствием является как высокая эффективность удобрений (отмечаются заметные прибавки урожаев), так и практически полное отсутствие промывания веществ из удобрений в грунтовые воды. Приведу пример такого результата применения удобрений. В ходе специальных исследований было выявлено, что после внесения высоких доз минеральных азотных удобрений на разных полях было вымыто в нижние горизонты почвы следующее количество нитратов (К03), на 1 га в год: из-под пара (без выращивания какой-либо культуры)  -  100 кг на глинистой почве и 167 кг  -  на песчаной; из-под посева кукурузы, соответственно, 72 и 60 кг и из-под сеяного лугового травостоя  -  8 и 9 кг. Замечу, что при применении умеренных доз удобрений луговые растения используют их полностью и в грунтовые воды ничего не вымывается. Это еще один важный момент, определяющий положительное экологическое значение лугов. </w:t>
      </w:r>
      <w:proofErr w:type="gramStart"/>
      <w:r w:rsidRPr="007D3865">
        <w:t>Скромно упомяну, что основные свои исследования в течение почти сорока лет (начиная с 1960-х гг.) я провел на природных и сеяных разного характера использования, изучая вопросы обеспечения азотом луговых растений.</w:t>
      </w:r>
      <w:proofErr w:type="gramEnd"/>
    </w:p>
    <w:p w:rsidR="000A6B13" w:rsidRPr="007D3865" w:rsidRDefault="000A6B13" w:rsidP="007D3865">
      <w:pPr>
        <w:pStyle w:val="a5"/>
        <w:jc w:val="both"/>
      </w:pPr>
      <w:r w:rsidRPr="007D3865">
        <w:t>Луговые растения имеют еще целый ряд удивительных особенностей, отличающих их от однолетних растений. Они размножаются не только семенами, но и вегетативно, ежегодно образуя новые поколения побегов, начиная с весны, и все новые и новые поколения их в течение лета, до осени. Поэтому луговые растения на лугах и на газонах отрастают каждую весну на основе сохраняющихся в течение зимы кустов с живыми корнями и основаниями побегов. Кроме того, они формируют в течение лета несколько урожаев травы, а на газонах  -  несколько отрастаний молодых побегов, что и позволяет содержать газоны в свежем состоянии в течение всего теплого сезона. Это свойство луговых растений называется.</w:t>
      </w:r>
    </w:p>
    <w:p w:rsidR="000A6B13" w:rsidRPr="007D3865" w:rsidRDefault="000A6B13" w:rsidP="007D3865">
      <w:pPr>
        <w:pStyle w:val="a5"/>
        <w:jc w:val="both"/>
      </w:pPr>
      <w:proofErr w:type="gramStart"/>
      <w:r w:rsidRPr="007D3865">
        <w:t>В мировом и отечественном луговодстве отмечаются две типичные противоположные тенденции: с одной стороны, при многолетнем использовании, без ухода, луга постепенно вырождаются, урожайность их снижается, они могут зарасти сорными растениями, кустарниками и даже лесом, но, с другой  -  научное ведение луговодства позволяет сохранять на протяжении долгих десятилетий высокую урожайность луговых травостоев посредством применения современных технологий и мер по уходу (удобрение, полив, подсев</w:t>
      </w:r>
      <w:proofErr w:type="gramEnd"/>
      <w:r w:rsidRPr="007D3865">
        <w:t xml:space="preserve"> семян ценных луговых растений и др.). Полезные кормовые луговые растения, лучшие из них, были выявлены еще первыми исследователями-луговодами на природных лугах. Такие растения из-за ценных хозяйственных (урожайность, питательность) и </w:t>
      </w:r>
      <w:r w:rsidRPr="007D3865">
        <w:lastRenderedPageBreak/>
        <w:t>экологических (приспособленность к тем или иным природным условиям) свойств были введены в культуру, то есть были налажены производство их семян и селекция  -  выведение сортов.</w:t>
      </w:r>
    </w:p>
    <w:p w:rsidR="000A6B13" w:rsidRPr="007D3865" w:rsidRDefault="000A6B13" w:rsidP="007D3865">
      <w:pPr>
        <w:pStyle w:val="a5"/>
        <w:jc w:val="both"/>
      </w:pPr>
      <w:proofErr w:type="gramStart"/>
      <w:r w:rsidRPr="007D3865">
        <w:t>Культурные луговые растения подразделяют на сенокосные и пастбищные, а теперь и газонные (большинство газонных  -  это те же виды пастбищных растений, только специальных сортов).</w:t>
      </w:r>
      <w:proofErr w:type="gramEnd"/>
      <w:r w:rsidRPr="007D3865">
        <w:t xml:space="preserve"> Ценные луговые растения в основном относятся к двум семействам: злаки и бобовые растения; иногда высевают и некоторые растения разнотравья  -  из других семейств.</w:t>
      </w:r>
    </w:p>
    <w:p w:rsidR="000A6B13" w:rsidRPr="007D3865" w:rsidRDefault="000A6B13" w:rsidP="007D3865">
      <w:pPr>
        <w:pStyle w:val="a5"/>
        <w:jc w:val="both"/>
      </w:pPr>
      <w:proofErr w:type="gramStart"/>
      <w:r w:rsidRPr="007D3865">
        <w:t>Из луговых злаков, введенных в культуру, используются тимофеевка луговая, овсяница луговая, ежа сборная, лисохвост луговой, кострец безостый, мятлик луговой, овсяница красная, полевица гигантская (белая) и др., а из бобовых луговых растений  -  клевер луговой, клевер гибридный, клевер ползучий (белый), люцерна посевная, люцерна изменчивая, люцерна желтая, рогатый, эспарцет посевной и другие виды.</w:t>
      </w:r>
      <w:proofErr w:type="gramEnd"/>
      <w:r w:rsidRPr="007D3865">
        <w:t xml:space="preserve"> Все эти растения в культуре представлены многими сортами, некоторые виды  -  десятками сортов. Такое разнообразие видов и сортов луговых растений обосновывается необходимостью иметь материал для разнообразных природных условий в пределах лесолуговой и лесостепной, а также и степной (при орошении) зон, где в основном и используются перечисленные выше виды растений для создания сеяных лугов. Замечу, что многие названные виды луговых растений являются также газонными, но обычно для газонов имеются специальные сорта этих видов (мятлика лугового, овсяницы красной, полевицы гигантской, овсяницы овечьей, клевера ползучего и некоторых других).</w:t>
      </w:r>
    </w:p>
    <w:p w:rsidR="000A6B13" w:rsidRPr="007D3865" w:rsidRDefault="000A6B13" w:rsidP="007D3865">
      <w:pPr>
        <w:pStyle w:val="a5"/>
        <w:jc w:val="both"/>
      </w:pPr>
      <w:r w:rsidRPr="007D3865">
        <w:t xml:space="preserve">Приемы научного луговодства объединены в две основные системы: улучшения природных лугов, создания и использования сеяных лугов. Эти две системы с наборами специфических приемов и мер лежат в основе культурного, научного, луговодства, общепринятого в мире и называемого </w:t>
      </w:r>
      <w:proofErr w:type="spellStart"/>
      <w:r w:rsidRPr="007D3865">
        <w:t>пратакультурой</w:t>
      </w:r>
      <w:proofErr w:type="spellEnd"/>
      <w:r w:rsidRPr="007D3865">
        <w:t xml:space="preserve">. На мировых конгрессах по луговодству исследователи разных стран отмечали, что введение в практику хозяйствования на лугах </w:t>
      </w:r>
      <w:proofErr w:type="spellStart"/>
      <w:r w:rsidRPr="007D3865">
        <w:t>пратакультуры</w:t>
      </w:r>
      <w:proofErr w:type="spellEnd"/>
      <w:r w:rsidRPr="007D3865">
        <w:t xml:space="preserve"> приводило к революционным изменениям и преобразованиям лугового хозяйства, получению достаточных количе</w:t>
      </w:r>
      <w:proofErr w:type="gramStart"/>
      <w:r w:rsidRPr="007D3865">
        <w:t>ств тр</w:t>
      </w:r>
      <w:proofErr w:type="gramEnd"/>
      <w:r w:rsidRPr="007D3865">
        <w:t>авяных кормов высокого качества. Действительно, давно замечено и констатировано, что страны с наиболее развитым животноводством, производящие лучшие по качеству всемирно известные животноводческие продукты, одновременно являются луговодческими странами с классическими продуктивными природными и сеяными лугами, странами с развитым луговодством.</w:t>
      </w:r>
    </w:p>
    <w:p w:rsidR="000A6B13" w:rsidRPr="007D3865" w:rsidRDefault="000A6B13" w:rsidP="007D3865">
      <w:pPr>
        <w:pStyle w:val="a5"/>
        <w:jc w:val="both"/>
      </w:pPr>
      <w:r w:rsidRPr="007D3865">
        <w:t xml:space="preserve">Принципиальная схема и содержание </w:t>
      </w:r>
      <w:proofErr w:type="spellStart"/>
      <w:r w:rsidRPr="007D3865">
        <w:t>пратакультуры</w:t>
      </w:r>
      <w:proofErr w:type="spellEnd"/>
      <w:r w:rsidRPr="007D3865">
        <w:t>:</w:t>
      </w:r>
    </w:p>
    <w:p w:rsidR="000A6B13" w:rsidRPr="007D3865" w:rsidRDefault="000A6B13" w:rsidP="007D3865">
      <w:pPr>
        <w:pStyle w:val="a5"/>
        <w:jc w:val="both"/>
      </w:pPr>
      <w:r w:rsidRPr="007D3865">
        <w:t>• качественные по составу, разнообразные урожайные травостои;</w:t>
      </w:r>
    </w:p>
    <w:p w:rsidR="000A6B13" w:rsidRPr="007D3865" w:rsidRDefault="000A6B13" w:rsidP="007D3865">
      <w:pPr>
        <w:pStyle w:val="a5"/>
        <w:jc w:val="both"/>
      </w:pPr>
      <w:r w:rsidRPr="007D3865">
        <w:t>• систематический  -  ежегодный в течение всех лет эксплуатации лугов  -  уход за травостоями;</w:t>
      </w:r>
    </w:p>
    <w:p w:rsidR="000A6B13" w:rsidRPr="007D3865" w:rsidRDefault="000A6B13" w:rsidP="007D3865">
      <w:pPr>
        <w:pStyle w:val="a5"/>
        <w:jc w:val="both"/>
      </w:pPr>
      <w:r w:rsidRPr="007D3865">
        <w:t>• рациональная система использования травостоев  -  применение передовых технологий выпаса и заготовки травяных кормов.</w:t>
      </w:r>
    </w:p>
    <w:p w:rsidR="000A6B13" w:rsidRPr="007D3865" w:rsidRDefault="000A6B13" w:rsidP="007D3865">
      <w:pPr>
        <w:pStyle w:val="a5"/>
        <w:jc w:val="both"/>
      </w:pPr>
      <w:r w:rsidRPr="007D3865">
        <w:t>Всегда надо учитывать то, что площади с лугами должны соответствовать конкретному виду и поголовью животных, а все необходимые мероприятия ухода за лугами должны проводиться с помощью современных орудий и машин, специально разработанных для применения на лугах. Таким образом, для успешного выращивания травостоев и получения травяных кормов необходимы качественный состав травостоев, систематический уход за ними для обеспечения хороших урожаев и, наконец, научно обоснованные системы использования травостоев. Подчеркну, что все эти меры в системе надо применять постоянно, иначе (без них) луга, даже с самыми хорошими травостоями, вырождаются за два-три года.</w:t>
      </w:r>
    </w:p>
    <w:p w:rsidR="000A6B13" w:rsidRPr="007D3865" w:rsidRDefault="000A6B13" w:rsidP="007D3865">
      <w:pPr>
        <w:pStyle w:val="a5"/>
        <w:jc w:val="both"/>
      </w:pPr>
      <w:r w:rsidRPr="007D3865">
        <w:t xml:space="preserve">За природными лугами ухаживают, используя приемы поверхностного улучшения: регулируют водный режим, отводя лишние воды, уничтожают появляющиеся кочки, кустарник, вывозят с лугов камни, ликвидируют сорные растения, прежде всего ядовитые, вносят удобрения и подсевают в существующие травостои семена бобовых растений, производя обогащение травостоев. Подсев  -  мероприятие, характерное для культурного луговодства. В его основе лежит привнесение небольших количеств семян, по 2-3 кг на 1 га клевера ползучего (на пастбищах) или по 4-6 кг на 1 га семян </w:t>
      </w:r>
      <w:r w:rsidRPr="007D3865">
        <w:lastRenderedPageBreak/>
        <w:t>клевера лугового или гибридного (на скашиваемых лугах). Для сравнения: при посеве (создании сеяных лугов) используют нормы высева порядка 20-30 кг на 1 га.</w:t>
      </w:r>
    </w:p>
    <w:p w:rsidR="000A6B13" w:rsidRPr="007D3865" w:rsidRDefault="000A6B13" w:rsidP="007D3865">
      <w:pPr>
        <w:pStyle w:val="a5"/>
        <w:jc w:val="both"/>
      </w:pPr>
      <w:r w:rsidRPr="007D3865">
        <w:t xml:space="preserve">Наиболее эффективными мерами считаются удобрение и подсев. На сильно выродившихся лугах, а также при освоении вырубок, осушенных болот, при переводе пахотных земель в луговые используют приемы коренного улучшения  -  создают сеяные травостои. </w:t>
      </w:r>
      <w:proofErr w:type="gramStart"/>
      <w:r w:rsidRPr="007D3865">
        <w:t>Регулируют водный режим капитальным осушением (с помощью закрытого дренажа, осушением), приводят поверхность территории в нормальное хозяйственное состояние (сводят кустарник, уничтожают пни, неровности рельефа, убирают камни), самым тщательным образом выравнивают поверхность, обрабатывают почву рыхлением с помощью различных механизмов и орудий, ликвидируют все, заправляют почву удобрениями и, наконец, производят высев травосмесей  -  смесей семян нескольких видов луговых растений.</w:t>
      </w:r>
      <w:proofErr w:type="gramEnd"/>
      <w:r w:rsidRPr="007D3865">
        <w:t xml:space="preserve"> Все эти меры и приемы обоснованы научными разработками луговодства, имеют свои нормативы и сроки выполнения для различных природных условий.</w:t>
      </w:r>
    </w:p>
    <w:p w:rsidR="000A6B13" w:rsidRPr="007D3865" w:rsidRDefault="000A6B13" w:rsidP="007D3865">
      <w:pPr>
        <w:jc w:val="both"/>
      </w:pPr>
    </w:p>
    <w:p w:rsidR="000A6B13" w:rsidRPr="007D3865" w:rsidRDefault="000A6B13" w:rsidP="007D3865">
      <w:pPr>
        <w:pStyle w:val="a5"/>
        <w:jc w:val="both"/>
      </w:pPr>
      <w:r w:rsidRPr="007D3865">
        <w:t>С года создания сеяных лугов (года посева) принимают меры по ежегодному уходу за травостоями и организуют правильное их использование.</w:t>
      </w:r>
    </w:p>
    <w:p w:rsidR="000A6B13" w:rsidRPr="007D3865" w:rsidRDefault="000A6B13" w:rsidP="007D3865">
      <w:pPr>
        <w:jc w:val="both"/>
      </w:pPr>
    </w:p>
    <w:p w:rsidR="000A6B13" w:rsidRPr="007D3865" w:rsidRDefault="000A6B13" w:rsidP="007D3865">
      <w:pPr>
        <w:pStyle w:val="a5"/>
        <w:jc w:val="both"/>
      </w:pPr>
      <w:r w:rsidRPr="007D3865">
        <w:rPr>
          <w:b/>
        </w:rPr>
        <w:t>Контрольные вопросы</w:t>
      </w:r>
      <w:r w:rsidRPr="007D3865">
        <w:t>:</w:t>
      </w:r>
    </w:p>
    <w:p w:rsidR="000A6B13" w:rsidRPr="007D3865" w:rsidRDefault="000A6B13" w:rsidP="007D3865">
      <w:pPr>
        <w:pStyle w:val="a3"/>
        <w:jc w:val="both"/>
      </w:pPr>
      <w:r w:rsidRPr="007D3865">
        <w:t>Какие типы лугов существуют?</w:t>
      </w:r>
    </w:p>
    <w:p w:rsidR="000A6B13" w:rsidRPr="007D3865" w:rsidRDefault="000A6B13" w:rsidP="007D3865">
      <w:pPr>
        <w:pStyle w:val="a3"/>
        <w:jc w:val="both"/>
      </w:pPr>
      <w:r w:rsidRPr="007D3865">
        <w:t>Каковы биологические особенности растений луга.</w:t>
      </w:r>
    </w:p>
    <w:p w:rsidR="000A6B13" w:rsidRPr="007D3865" w:rsidRDefault="000A6B13" w:rsidP="007D3865">
      <w:pPr>
        <w:pStyle w:val="a3"/>
        <w:jc w:val="both"/>
      </w:pPr>
      <w:r w:rsidRPr="007D3865">
        <w:t xml:space="preserve">Укажите доминирующие виды, виды </w:t>
      </w:r>
      <w:proofErr w:type="spellStart"/>
      <w:r w:rsidRPr="007D3865">
        <w:t>эдификаторы</w:t>
      </w:r>
      <w:proofErr w:type="spellEnd"/>
    </w:p>
    <w:p w:rsidR="000A6B13" w:rsidRPr="007D3865" w:rsidRDefault="000A6B13" w:rsidP="007D3865">
      <w:pPr>
        <w:pStyle w:val="a3"/>
        <w:jc w:val="both"/>
      </w:pPr>
      <w:r w:rsidRPr="007D3865">
        <w:t>Назовите группы луговой растительности</w:t>
      </w:r>
    </w:p>
    <w:p w:rsidR="000A6B13" w:rsidRPr="007D3865" w:rsidRDefault="000A6B13" w:rsidP="007D3865">
      <w:pPr>
        <w:pStyle w:val="a3"/>
        <w:jc w:val="both"/>
      </w:pPr>
      <w:r w:rsidRPr="007D3865">
        <w:t>Охарактеризуйте ценные кормовые растения</w:t>
      </w:r>
    </w:p>
    <w:p w:rsidR="000A6B13" w:rsidRPr="007D3865" w:rsidRDefault="000A6B13" w:rsidP="007D3865">
      <w:pPr>
        <w:jc w:val="both"/>
        <w:rPr>
          <w:b/>
        </w:rPr>
      </w:pPr>
    </w:p>
    <w:p w:rsidR="000A6B13" w:rsidRPr="007D3865" w:rsidRDefault="000A6B13" w:rsidP="007D3865">
      <w:pPr>
        <w:jc w:val="both"/>
        <w:rPr>
          <w:b/>
        </w:rPr>
      </w:pPr>
      <w:r w:rsidRPr="007D3865">
        <w:rPr>
          <w:b/>
        </w:rPr>
        <w:t xml:space="preserve">Тема 8. Болотный тип растительности </w:t>
      </w:r>
      <w:proofErr w:type="spellStart"/>
      <w:r w:rsidRPr="007D3865">
        <w:rPr>
          <w:b/>
        </w:rPr>
        <w:t>Костанайской</w:t>
      </w:r>
      <w:proofErr w:type="spellEnd"/>
      <w:r w:rsidRPr="007D3865">
        <w:rPr>
          <w:b/>
        </w:rPr>
        <w:t xml:space="preserve"> области</w:t>
      </w:r>
    </w:p>
    <w:p w:rsidR="000A6B13" w:rsidRPr="007D3865" w:rsidRDefault="000A6B13" w:rsidP="007D3865">
      <w:pPr>
        <w:jc w:val="both"/>
      </w:pPr>
      <w:r w:rsidRPr="007D3865">
        <w:rPr>
          <w:b/>
        </w:rPr>
        <w:t>Цель:</w:t>
      </w:r>
      <w:r w:rsidRPr="007D3865">
        <w:t xml:space="preserve"> формирование профессиональных компетенций бакалавров биологии в области региональной флористики,  развитие научного мышления, умений логических операций, </w:t>
      </w:r>
      <w:proofErr w:type="spellStart"/>
      <w:r w:rsidRPr="007D3865">
        <w:t>креативности</w:t>
      </w:r>
      <w:proofErr w:type="spellEnd"/>
      <w:r w:rsidRPr="007D3865">
        <w:t>.</w:t>
      </w:r>
    </w:p>
    <w:p w:rsidR="000A6B13" w:rsidRPr="007D3865" w:rsidRDefault="000A6B13" w:rsidP="007D3865">
      <w:pPr>
        <w:jc w:val="both"/>
        <w:rPr>
          <w:b/>
        </w:rPr>
      </w:pPr>
      <w:r w:rsidRPr="007D3865">
        <w:rPr>
          <w:b/>
        </w:rPr>
        <w:t>Задания:</w:t>
      </w:r>
    </w:p>
    <w:p w:rsidR="000A6B13" w:rsidRPr="007D3865" w:rsidRDefault="000A6B13" w:rsidP="007D3865">
      <w:pPr>
        <w:pStyle w:val="a3"/>
        <w:jc w:val="both"/>
      </w:pPr>
      <w:r w:rsidRPr="007D3865">
        <w:t xml:space="preserve">Составьте схему «Виды болот». Дайте их характеристику. Укажите доминирующие </w:t>
      </w:r>
      <w:proofErr w:type="spellStart"/>
      <w:r w:rsidRPr="007D3865">
        <w:t>виды</w:t>
      </w:r>
      <w:proofErr w:type="gramStart"/>
      <w:r w:rsidRPr="007D3865">
        <w:t>.О</w:t>
      </w:r>
      <w:proofErr w:type="gramEnd"/>
      <w:r w:rsidRPr="007D3865">
        <w:t>бъясните</w:t>
      </w:r>
      <w:proofErr w:type="spellEnd"/>
      <w:r w:rsidRPr="007D3865">
        <w:t>, какие сукцессии происходят с болотами.</w:t>
      </w:r>
    </w:p>
    <w:p w:rsidR="000A6B13" w:rsidRPr="007D3865" w:rsidRDefault="000A6B13" w:rsidP="007D3865">
      <w:pPr>
        <w:pStyle w:val="a3"/>
        <w:jc w:val="both"/>
      </w:pPr>
      <w:r w:rsidRPr="007D3865">
        <w:t>Дайте общую характеристику растений болот.</w:t>
      </w:r>
    </w:p>
    <w:p w:rsidR="000A6B13" w:rsidRPr="007D3865" w:rsidRDefault="000A6B13" w:rsidP="007D3865">
      <w:pPr>
        <w:pStyle w:val="a3"/>
        <w:jc w:val="both"/>
      </w:pPr>
      <w:r w:rsidRPr="007D3865">
        <w:t xml:space="preserve">Рассмотрите гербарий растений болот  </w:t>
      </w:r>
      <w:proofErr w:type="spellStart"/>
      <w:r w:rsidRPr="007D3865">
        <w:t>Костанайской</w:t>
      </w:r>
      <w:proofErr w:type="spellEnd"/>
      <w:r w:rsidRPr="007D3865">
        <w:t xml:space="preserve"> области</w:t>
      </w:r>
      <w:proofErr w:type="gramStart"/>
      <w:r w:rsidRPr="007D3865">
        <w:t xml:space="preserve"> .</w:t>
      </w:r>
      <w:proofErr w:type="gramEnd"/>
      <w:r w:rsidRPr="007D3865">
        <w:t xml:space="preserve">  Заполните таблицу   </w:t>
      </w:r>
    </w:p>
    <w:p w:rsidR="000A6B13" w:rsidRPr="007D3865" w:rsidRDefault="000A6B13" w:rsidP="007D386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1595"/>
        <w:gridCol w:w="1595"/>
        <w:gridCol w:w="1595"/>
        <w:gridCol w:w="1763"/>
        <w:gridCol w:w="1596"/>
      </w:tblGrid>
      <w:tr w:rsidR="000A6B13" w:rsidRPr="007D3865" w:rsidTr="00052D36">
        <w:tc>
          <w:tcPr>
            <w:tcW w:w="1595" w:type="dxa"/>
          </w:tcPr>
          <w:p w:rsidR="000A6B13" w:rsidRPr="007D3865" w:rsidRDefault="000A6B13" w:rsidP="007D3865">
            <w:pPr>
              <w:jc w:val="both"/>
            </w:pPr>
            <w:r w:rsidRPr="007D3865">
              <w:t xml:space="preserve">Русское название </w:t>
            </w:r>
          </w:p>
        </w:tc>
        <w:tc>
          <w:tcPr>
            <w:tcW w:w="1595" w:type="dxa"/>
          </w:tcPr>
          <w:p w:rsidR="000A6B13" w:rsidRPr="007D3865" w:rsidRDefault="000A6B13" w:rsidP="007D3865">
            <w:pPr>
              <w:jc w:val="both"/>
            </w:pPr>
            <w:r w:rsidRPr="007D3865">
              <w:t>Латинское название</w:t>
            </w:r>
          </w:p>
        </w:tc>
        <w:tc>
          <w:tcPr>
            <w:tcW w:w="1595" w:type="dxa"/>
          </w:tcPr>
          <w:p w:rsidR="000A6B13" w:rsidRPr="007D3865" w:rsidRDefault="000A6B13" w:rsidP="007D3865">
            <w:pPr>
              <w:jc w:val="both"/>
            </w:pPr>
            <w:r w:rsidRPr="007D3865">
              <w:t>Особенности морфологии</w:t>
            </w:r>
          </w:p>
        </w:tc>
        <w:tc>
          <w:tcPr>
            <w:tcW w:w="1595" w:type="dxa"/>
          </w:tcPr>
          <w:p w:rsidR="000A6B13" w:rsidRPr="007D3865" w:rsidRDefault="000A6B13" w:rsidP="007D3865">
            <w:pPr>
              <w:jc w:val="both"/>
            </w:pPr>
            <w:r w:rsidRPr="007D3865">
              <w:t>Где произрастает</w:t>
            </w:r>
          </w:p>
        </w:tc>
        <w:tc>
          <w:tcPr>
            <w:tcW w:w="1595" w:type="dxa"/>
          </w:tcPr>
          <w:p w:rsidR="000A6B13" w:rsidRPr="007D3865" w:rsidRDefault="000A6B13" w:rsidP="007D3865">
            <w:pPr>
              <w:jc w:val="both"/>
            </w:pPr>
            <w:r w:rsidRPr="007D3865">
              <w:t>Экологические особенности</w:t>
            </w:r>
          </w:p>
        </w:tc>
        <w:tc>
          <w:tcPr>
            <w:tcW w:w="1596" w:type="dxa"/>
          </w:tcPr>
          <w:p w:rsidR="000A6B13" w:rsidRPr="007D3865" w:rsidRDefault="000A6B13" w:rsidP="007D3865">
            <w:pPr>
              <w:jc w:val="both"/>
            </w:pPr>
            <w:r w:rsidRPr="007D3865">
              <w:t>Оценка ресурсов</w:t>
            </w:r>
          </w:p>
        </w:tc>
      </w:tr>
    </w:tbl>
    <w:p w:rsidR="000A6B13" w:rsidRPr="007D3865" w:rsidRDefault="000A6B13" w:rsidP="007D3865">
      <w:pPr>
        <w:jc w:val="both"/>
      </w:pPr>
    </w:p>
    <w:p w:rsidR="000A6B13" w:rsidRPr="007D3865" w:rsidRDefault="000A6B13" w:rsidP="007D3865">
      <w:pPr>
        <w:jc w:val="both"/>
        <w:rPr>
          <w:b/>
        </w:rPr>
      </w:pPr>
      <w:r w:rsidRPr="007D3865">
        <w:rPr>
          <w:b/>
        </w:rPr>
        <w:t>Методические рекомендации:</w:t>
      </w:r>
    </w:p>
    <w:p w:rsidR="000A6B13" w:rsidRPr="007D3865" w:rsidRDefault="000A6B13" w:rsidP="007D3865">
      <w:pPr>
        <w:pStyle w:val="a8"/>
        <w:jc w:val="both"/>
      </w:pPr>
      <w:r w:rsidRPr="007D3865">
        <w:t xml:space="preserve">Болота распространены на Земле повсюду, где климат достаточно влажен. Они есть во всех растительных зонах, кроме пустыни и полупустыни, но больше всего их на севере лесной зоны и в тундрах. Болота образуются в понижениях, котлованах, где застаивается вода или близко к поверхности залегают грунтовые воды, из зарастающих озер, медленно текущих рек. </w:t>
      </w:r>
    </w:p>
    <w:p w:rsidR="000A6B13" w:rsidRPr="007D3865" w:rsidRDefault="000A6B13" w:rsidP="007D3865">
      <w:pPr>
        <w:pStyle w:val="a8"/>
        <w:jc w:val="both"/>
      </w:pPr>
      <w:r w:rsidRPr="007D3865">
        <w:t xml:space="preserve">В сильно обводненных почвах недостаток кислорода препятствует развитию грибов и бактерий, которые способствуют разложению растительных остатков. При неполном их разложении накапливаются органические кислоты, еще более задерживающие развитие микрофлоры. В результате накапливается масса </w:t>
      </w:r>
      <w:proofErr w:type="gramStart"/>
      <w:r w:rsidRPr="007D3865">
        <w:t>полуразложившихся остатков</w:t>
      </w:r>
      <w:proofErr w:type="gramEnd"/>
      <w:r w:rsidRPr="007D3865">
        <w:t xml:space="preserve"> растений — </w:t>
      </w:r>
      <w:r w:rsidRPr="007D3865">
        <w:rPr>
          <w:i/>
          <w:iCs/>
        </w:rPr>
        <w:t xml:space="preserve">торф. </w:t>
      </w:r>
      <w:r w:rsidRPr="007D3865">
        <w:t xml:space="preserve">Однако далеко не всегда в болотах накапливается торф. Таковы болота тундр Крайнего Севера, где из-за очень низких температур прирост растений слабый. </w:t>
      </w:r>
    </w:p>
    <w:p w:rsidR="000A6B13" w:rsidRPr="007D3865" w:rsidRDefault="000A6B13" w:rsidP="007D3865">
      <w:pPr>
        <w:pStyle w:val="a8"/>
        <w:jc w:val="both"/>
      </w:pPr>
      <w:r w:rsidRPr="007D3865">
        <w:lastRenderedPageBreak/>
        <w:t xml:space="preserve">Болота очень разнообразны по составу растений, по строению и характеру торфа, условиям водного питания и способу образования. Объединяющий признак — состав растительности. Болота — это особый тип </w:t>
      </w:r>
      <w:r w:rsidRPr="007D3865">
        <w:rPr>
          <w:i/>
          <w:iCs/>
        </w:rPr>
        <w:t xml:space="preserve">гигрофильной, </w:t>
      </w:r>
      <w:r w:rsidRPr="007D3865">
        <w:t xml:space="preserve">т. е. влаголюбивой, растительности. Растения болот не погружены в воду и возвышаются своими вегетативными частями над поверхностью воды. Листья у них большей частью широкие, не приспособленные для уменьшения испарения, корневая система поверхностная. В воде и обводненной почве мало кислорода. Поэтому в стеблях и корнях гигрофильных растений образуются полости, воздушные ходы, по которым в их подводные и подземные части проникает атмосферный кислород. </w:t>
      </w:r>
    </w:p>
    <w:p w:rsidR="000A6B13" w:rsidRPr="007D3865" w:rsidRDefault="000A6B13" w:rsidP="007D3865">
      <w:pPr>
        <w:pStyle w:val="a8"/>
        <w:jc w:val="both"/>
      </w:pPr>
      <w:r w:rsidRPr="007D3865">
        <w:t>Часто болота считают «</w:t>
      </w:r>
      <w:proofErr w:type="gramStart"/>
      <w:r w:rsidRPr="007D3865">
        <w:t>гиблыми</w:t>
      </w:r>
      <w:proofErr w:type="gramEnd"/>
      <w:r w:rsidRPr="007D3865">
        <w:t xml:space="preserve">» местами, бросовыми землями. Такое представление не верно. Болота имеют большое </w:t>
      </w:r>
      <w:proofErr w:type="spellStart"/>
      <w:r w:rsidRPr="007D3865">
        <w:t>водоохранное</w:t>
      </w:r>
      <w:proofErr w:type="spellEnd"/>
      <w:r w:rsidRPr="007D3865">
        <w:t xml:space="preserve"> значение. Накапливая огромные запасы воды, они регулируют водный режим рек. При неправильном использовании болот и лесов резко нарушается водный баланс территории, что влечет за собой резкие изменения всего комплекса природных условий. Торф, накапливающийся в болотах, широко используется человеком. </w:t>
      </w:r>
    </w:p>
    <w:p w:rsidR="000A6B13" w:rsidRPr="007D3865" w:rsidRDefault="000A6B13" w:rsidP="007D3865">
      <w:pPr>
        <w:pStyle w:val="a8"/>
        <w:jc w:val="both"/>
      </w:pPr>
      <w:r w:rsidRPr="007D3865">
        <w:t xml:space="preserve">Интересна история возникновения и способы образования болот. Различают два основных способа образования болот — путем зарастания водоемов и путем заболачивания суши. </w:t>
      </w:r>
      <w:r w:rsidRPr="007D3865">
        <w:rPr>
          <w:i/>
          <w:iCs/>
        </w:rPr>
        <w:t xml:space="preserve">Зарастание водоемов </w:t>
      </w:r>
      <w:r w:rsidRPr="007D3865">
        <w:t xml:space="preserve">(озер, стариц рек, прудов) — широко распространенное явление. В водоемах с пологими и круто обрывающимися берегами оно идет несколько различно. </w:t>
      </w:r>
    </w:p>
    <w:p w:rsidR="000A6B13" w:rsidRPr="007D3865" w:rsidRDefault="000A6B13" w:rsidP="007D3865">
      <w:pPr>
        <w:pStyle w:val="a8"/>
        <w:jc w:val="both"/>
      </w:pPr>
      <w:r w:rsidRPr="007D3865">
        <w:t xml:space="preserve">В водоемах с пологими, низкими берегами болотная растительность располагается концентрическими кругами. В местах наибольшей глубины (около 6 м) на дне произрастают различные водоросли — </w:t>
      </w:r>
      <w:proofErr w:type="spellStart"/>
      <w:r w:rsidRPr="007D3865">
        <w:t>синезеленые</w:t>
      </w:r>
      <w:proofErr w:type="spellEnd"/>
      <w:r w:rsidRPr="007D3865">
        <w:t xml:space="preserve">, диатомовые, нитчатые зеленые. Эти места называют </w:t>
      </w:r>
      <w:r w:rsidRPr="007D3865">
        <w:rPr>
          <w:i/>
          <w:iCs/>
        </w:rPr>
        <w:t xml:space="preserve">поясом </w:t>
      </w:r>
      <w:proofErr w:type="spellStart"/>
      <w:r w:rsidRPr="007D3865">
        <w:rPr>
          <w:i/>
          <w:iCs/>
        </w:rPr>
        <w:t>микрофито</w:t>
      </w:r>
      <w:proofErr w:type="gramStart"/>
      <w:r w:rsidRPr="007D3865">
        <w:rPr>
          <w:i/>
          <w:iCs/>
        </w:rPr>
        <w:t>в</w:t>
      </w:r>
      <w:proofErr w:type="spellEnd"/>
      <w:r w:rsidRPr="007D3865">
        <w:t>(</w:t>
      </w:r>
      <w:proofErr w:type="gramEnd"/>
      <w:r w:rsidRPr="007D3865">
        <w:t>от греческих слов «</w:t>
      </w:r>
      <w:proofErr w:type="spellStart"/>
      <w:r w:rsidRPr="007D3865">
        <w:t>микрос</w:t>
      </w:r>
      <w:proofErr w:type="spellEnd"/>
      <w:r w:rsidRPr="007D3865">
        <w:t xml:space="preserve">» — маленький и «фитой» — растение). На меньших глубинах пояс </w:t>
      </w:r>
      <w:proofErr w:type="spellStart"/>
      <w:r w:rsidRPr="007D3865">
        <w:t>микрофитов</w:t>
      </w:r>
      <w:proofErr w:type="spellEnd"/>
      <w:r w:rsidRPr="007D3865">
        <w:t xml:space="preserve"> переходит в </w:t>
      </w:r>
      <w:r w:rsidRPr="007D3865">
        <w:rPr>
          <w:i/>
          <w:iCs/>
        </w:rPr>
        <w:t xml:space="preserve">пояс </w:t>
      </w:r>
      <w:proofErr w:type="spellStart"/>
      <w:r w:rsidRPr="007D3865">
        <w:rPr>
          <w:i/>
          <w:iCs/>
        </w:rPr>
        <w:t>макрофито</w:t>
      </w:r>
      <w:proofErr w:type="gramStart"/>
      <w:r w:rsidRPr="007D3865">
        <w:rPr>
          <w:i/>
          <w:iCs/>
        </w:rPr>
        <w:t>в</w:t>
      </w:r>
      <w:proofErr w:type="spellEnd"/>
      <w:r w:rsidRPr="007D3865">
        <w:t>(</w:t>
      </w:r>
      <w:proofErr w:type="gramEnd"/>
      <w:r w:rsidRPr="007D3865">
        <w:t xml:space="preserve">от «макрос» — большой). Здесь растут под водой более крупные растения: зеленые водоросли — </w:t>
      </w:r>
      <w:proofErr w:type="spellStart"/>
      <w:r w:rsidRPr="007D3865">
        <w:t>хара</w:t>
      </w:r>
      <w:proofErr w:type="spellEnd"/>
      <w:r w:rsidRPr="007D3865">
        <w:t xml:space="preserve">, </w:t>
      </w:r>
      <w:proofErr w:type="spellStart"/>
      <w:r w:rsidRPr="007D3865">
        <w:t>нителла</w:t>
      </w:r>
      <w:proofErr w:type="spellEnd"/>
      <w:r w:rsidRPr="007D3865">
        <w:t xml:space="preserve">, мхи и некоторые цветковые растения — рдест узколистный, роголистник. </w:t>
      </w:r>
    </w:p>
    <w:p w:rsidR="000A6B13" w:rsidRPr="007D3865" w:rsidRDefault="004215C5" w:rsidP="007D3865">
      <w:pPr>
        <w:pStyle w:val="a5"/>
        <w:jc w:val="both"/>
      </w:pPr>
      <w:r w:rsidRPr="007D3865">
        <w:rPr>
          <w:noProof/>
        </w:rPr>
        <w:pict>
          <v:shape id="Рисунок 9" o:spid="_x0000_i1030" type="#_x0000_t75" alt="1690-1.jpg" style="width:162pt;height:163.5pt;visibility:visible">
            <v:imagedata r:id="rId10" o:title=""/>
          </v:shape>
        </w:pict>
      </w:r>
      <w:r w:rsidRPr="007D3865">
        <w:rPr>
          <w:noProof/>
        </w:rPr>
        <w:pict>
          <v:shape id="Рисунок 8" o:spid="_x0000_i1031" type="#_x0000_t75" alt="1690-2.jpg" style="width:156pt;height:157.5pt;visibility:visible">
            <v:imagedata r:id="rId11" o:title=""/>
          </v:shape>
        </w:pict>
      </w:r>
    </w:p>
    <w:p w:rsidR="000A6B13" w:rsidRPr="007D3865" w:rsidRDefault="000A6B13" w:rsidP="007D3865">
      <w:pPr>
        <w:pStyle w:val="a8"/>
        <w:jc w:val="both"/>
      </w:pPr>
      <w:r w:rsidRPr="007D3865">
        <w:rPr>
          <w:i/>
          <w:iCs/>
        </w:rPr>
        <w:t xml:space="preserve">Зарастающее озеро превращается в </w:t>
      </w:r>
      <w:proofErr w:type="spellStart"/>
      <w:r w:rsidRPr="007D3865">
        <w:rPr>
          <w:i/>
          <w:iCs/>
        </w:rPr>
        <w:t>болото</w:t>
      </w:r>
      <w:proofErr w:type="gramStart"/>
      <w:r w:rsidRPr="007D3865">
        <w:rPr>
          <w:i/>
          <w:iCs/>
        </w:rPr>
        <w:t>.Б</w:t>
      </w:r>
      <w:proofErr w:type="gramEnd"/>
      <w:r w:rsidRPr="007D3865">
        <w:rPr>
          <w:i/>
          <w:iCs/>
        </w:rPr>
        <w:t>елая</w:t>
      </w:r>
      <w:proofErr w:type="spellEnd"/>
      <w:r w:rsidRPr="007D3865">
        <w:rPr>
          <w:i/>
          <w:iCs/>
        </w:rPr>
        <w:t xml:space="preserve"> кувшинка.</w:t>
      </w:r>
    </w:p>
    <w:p w:rsidR="000A6B13" w:rsidRPr="007D3865" w:rsidRDefault="000A6B13" w:rsidP="007D3865">
      <w:pPr>
        <w:pStyle w:val="a8"/>
        <w:jc w:val="both"/>
      </w:pPr>
    </w:p>
    <w:p w:rsidR="000A6B13" w:rsidRPr="007D3865" w:rsidRDefault="000A6B13" w:rsidP="007D3865">
      <w:pPr>
        <w:pStyle w:val="a8"/>
        <w:jc w:val="both"/>
      </w:pPr>
      <w:r w:rsidRPr="007D3865">
        <w:t xml:space="preserve">Ближе к берегу, на глубине не меньше 3 м располагается </w:t>
      </w:r>
      <w:r w:rsidRPr="007D3865">
        <w:rPr>
          <w:i/>
          <w:iCs/>
        </w:rPr>
        <w:t xml:space="preserve">пояс широколистных рдестов. </w:t>
      </w:r>
      <w:r w:rsidRPr="007D3865">
        <w:t xml:space="preserve">Кроме рдестов здесь растет </w:t>
      </w:r>
      <w:proofErr w:type="spellStart"/>
      <w:r w:rsidRPr="007D3865">
        <w:t>уруть</w:t>
      </w:r>
      <w:proofErr w:type="spellEnd"/>
      <w:r w:rsidRPr="007D3865">
        <w:t xml:space="preserve"> с сильно рассеченными листьями, распластанными в толще воды. За этим поясом идет </w:t>
      </w:r>
      <w:r w:rsidRPr="007D3865">
        <w:rPr>
          <w:i/>
          <w:iCs/>
        </w:rPr>
        <w:t xml:space="preserve">пояс кувшинок. </w:t>
      </w:r>
      <w:r w:rsidRPr="007D3865">
        <w:t xml:space="preserve">Здесь раскрывают свои нежные лепестки белые кувшинки (водяные лилии), рядом скромные </w:t>
      </w:r>
      <w:proofErr w:type="gramStart"/>
      <w:r w:rsidRPr="007D3865">
        <w:t>кубышки</w:t>
      </w:r>
      <w:proofErr w:type="gramEnd"/>
      <w:r w:rsidRPr="007D3865">
        <w:t xml:space="preserve"> с желтыми цветками, слегка покачивается на прибрежной волне рдест плавающий. У растений пояса кувшинок корневища скрыты в иле на глубине от 2,5 до 4 м, а листья — обычно широкие, с длинными черешками — плавают на поверхности воды. </w:t>
      </w:r>
    </w:p>
    <w:p w:rsidR="000A6B13" w:rsidRPr="007D3865" w:rsidRDefault="000A6B13" w:rsidP="007D3865">
      <w:pPr>
        <w:pStyle w:val="a8"/>
        <w:jc w:val="both"/>
      </w:pPr>
      <w:r w:rsidRPr="007D3865">
        <w:t xml:space="preserve">На меньших глубинах — от 1,5 до </w:t>
      </w:r>
      <w:proofErr w:type="spellStart"/>
      <w:r w:rsidRPr="007D3865">
        <w:t>Зм</w:t>
      </w:r>
      <w:proofErr w:type="spellEnd"/>
      <w:r w:rsidRPr="007D3865">
        <w:t xml:space="preserve"> — развивается </w:t>
      </w:r>
      <w:r w:rsidRPr="007D3865">
        <w:rPr>
          <w:i/>
          <w:iCs/>
        </w:rPr>
        <w:t xml:space="preserve">пояс камышей. </w:t>
      </w:r>
      <w:r w:rsidRPr="007D3865">
        <w:t xml:space="preserve">Камыши, тростники и хвощи образуют здесь сравнительно плотную травянистую массу. Еще ближе к берегу </w:t>
      </w:r>
      <w:proofErr w:type="spellStart"/>
      <w:r w:rsidRPr="007D3865">
        <w:t>расположены</w:t>
      </w:r>
      <w:r w:rsidRPr="007D3865">
        <w:rPr>
          <w:i/>
          <w:iCs/>
        </w:rPr>
        <w:t>пояс</w:t>
      </w:r>
      <w:proofErr w:type="spellEnd"/>
      <w:r w:rsidRPr="007D3865">
        <w:rPr>
          <w:i/>
          <w:iCs/>
        </w:rPr>
        <w:t xml:space="preserve"> крупных осок </w:t>
      </w:r>
      <w:r w:rsidRPr="007D3865">
        <w:t xml:space="preserve">и </w:t>
      </w:r>
      <w:r w:rsidRPr="007D3865">
        <w:rPr>
          <w:i/>
          <w:iCs/>
        </w:rPr>
        <w:t xml:space="preserve">пояс мелких осок. </w:t>
      </w:r>
      <w:r w:rsidRPr="007D3865">
        <w:t xml:space="preserve">В этих двух поясах вода сильно прогревается и болотные растения более разнообразны. Кроме осок здесь растут стрелолист, сусак, </w:t>
      </w:r>
      <w:proofErr w:type="spellStart"/>
      <w:r w:rsidRPr="007D3865">
        <w:t>ежеголовка</w:t>
      </w:r>
      <w:proofErr w:type="spellEnd"/>
      <w:r w:rsidRPr="007D3865">
        <w:t xml:space="preserve">, частуха, ситняг, лютик, </w:t>
      </w:r>
      <w:r w:rsidRPr="007D3865">
        <w:lastRenderedPageBreak/>
        <w:t xml:space="preserve">ирис болотный. У некоторых из этих растений листья на различной глубине принимают разные формы — подводную, плавающую и надводную. Пояс мелких осок примыкает к самому берегу. Дальше идет уже наземная растительность. </w:t>
      </w:r>
    </w:p>
    <w:p w:rsidR="000A6B13" w:rsidRPr="007D3865" w:rsidRDefault="000A6B13" w:rsidP="007D3865">
      <w:pPr>
        <w:pStyle w:val="a8"/>
        <w:jc w:val="both"/>
      </w:pPr>
      <w:r w:rsidRPr="007D3865">
        <w:t xml:space="preserve">Ежегодные отложения остатков отмерших растений приводят к обмелению водоема. Растительные пояса сменяют друг друга, передвигаются от берега к центру, сжимая открытую водную поверхность все более тесным кольцом. В конце </w:t>
      </w:r>
      <w:proofErr w:type="gramStart"/>
      <w:r w:rsidRPr="007D3865">
        <w:t>концов</w:t>
      </w:r>
      <w:proofErr w:type="gramEnd"/>
      <w:r w:rsidRPr="007D3865">
        <w:t xml:space="preserve"> наступает время, когда на месте бывшего водоема остается один пояс мелких осок. Так водоем превращается в осоковое болото. Водоемы, которые у берегов очень глубоки, или водоемы со спокойной, защищенной от ветра поверхностью часто заболачиваются </w:t>
      </w:r>
      <w:r w:rsidRPr="007D3865">
        <w:rPr>
          <w:i/>
          <w:iCs/>
        </w:rPr>
        <w:t>нарастанием сплавины.</w:t>
      </w:r>
    </w:p>
    <w:p w:rsidR="000A6B13" w:rsidRPr="007D3865" w:rsidRDefault="000A6B13" w:rsidP="007D3865">
      <w:pPr>
        <w:pStyle w:val="a8"/>
        <w:jc w:val="both"/>
      </w:pPr>
      <w:r w:rsidRPr="007D3865">
        <w:t xml:space="preserve">Прибрежные растения — вахта, сабельник, белокрыльник и другие — нарастают своими корневищами в сторону водоема, так как там больше питательных веществ. Постепенно смыкаясь, они образуют более или менее плотный слой — </w:t>
      </w:r>
      <w:proofErr w:type="spellStart"/>
      <w:r w:rsidRPr="007D3865">
        <w:t>дернинку</w:t>
      </w:r>
      <w:proofErr w:type="spellEnd"/>
      <w:r w:rsidRPr="007D3865">
        <w:t xml:space="preserve">, на </w:t>
      </w:r>
      <w:proofErr w:type="gramStart"/>
      <w:r w:rsidRPr="007D3865">
        <w:t>которой</w:t>
      </w:r>
      <w:proofErr w:type="gramEnd"/>
      <w:r w:rsidRPr="007D3865">
        <w:t xml:space="preserve"> в дальнейшем поселяются мхи, особенно различные виды сфагнума, и ряд других болотных растений. Образуется сплавина, надвигающаяся на водоем и разрастающаяся в толщину. Когда толщина сплавины достигает 5—10 см, на ней поселяются различные осоки (топяная, волосистоплодная), пушица узколистная, а затем и болотные кустарнички: Кассандра, андромеда, багульник, клюква, в северных районах — морошка. Когда толщина сплавины доходит до 1—1,5 м, на ней могут расти даже деревья — береза, а затем и сосна. Нередко на колеблющейся под ногами сплавине встречаются «окна» — </w:t>
      </w:r>
      <w:proofErr w:type="spellStart"/>
      <w:r w:rsidRPr="007D3865">
        <w:t>незаросшие</w:t>
      </w:r>
      <w:proofErr w:type="spellEnd"/>
      <w:r w:rsidRPr="007D3865">
        <w:t xml:space="preserve"> или затянутые тонкой растительной пленкой участки над ключами или наибольшими глубинами. От сплавины постоянно опадают на дно водоема растительные остатки, частицы торфа. Постепенно котловина заполняется торфом, и водоем превращается </w:t>
      </w:r>
      <w:r w:rsidRPr="007D3865">
        <w:rPr>
          <w:i/>
          <w:iCs/>
        </w:rPr>
        <w:t xml:space="preserve">в </w:t>
      </w:r>
      <w:r w:rsidRPr="007D3865">
        <w:t xml:space="preserve">болото. </w:t>
      </w:r>
    </w:p>
    <w:p w:rsidR="000A6B13" w:rsidRPr="007D3865" w:rsidRDefault="004215C5" w:rsidP="007D3865">
      <w:pPr>
        <w:pStyle w:val="a5"/>
        <w:jc w:val="both"/>
      </w:pPr>
      <w:r w:rsidRPr="007D3865">
        <w:rPr>
          <w:noProof/>
        </w:rPr>
        <w:pict>
          <v:shape id="Рисунок 7" o:spid="_x0000_i1032" type="#_x0000_t75" alt="1690-3.jpg" style="width:258pt;height:139.5pt;visibility:visible">
            <v:imagedata r:id="rId12" o:title=""/>
          </v:shape>
        </w:pict>
      </w:r>
    </w:p>
    <w:p w:rsidR="000A6B13" w:rsidRPr="007D3865" w:rsidRDefault="000A6B13" w:rsidP="007D3865">
      <w:pPr>
        <w:pStyle w:val="a8"/>
        <w:jc w:val="both"/>
        <w:rPr>
          <w:i/>
          <w:iCs/>
        </w:rPr>
      </w:pPr>
      <w:r w:rsidRPr="007D3865">
        <w:rPr>
          <w:i/>
          <w:iCs/>
        </w:rPr>
        <w:t>Нарастание сплавины. На самом дне лежат минеральные осадки, например мергель (1), поверх него — смесь торфа и глинистых осадков (2). У поверхности воды нарастает от берега сплавина, состоящая из торфяного ила (3). На ней и поселяется болотная растительность.</w:t>
      </w:r>
    </w:p>
    <w:p w:rsidR="000A6B13" w:rsidRPr="007D3865" w:rsidRDefault="000A6B13" w:rsidP="007D3865">
      <w:pPr>
        <w:pStyle w:val="a8"/>
        <w:jc w:val="both"/>
      </w:pPr>
    </w:p>
    <w:p w:rsidR="000A6B13" w:rsidRPr="007D3865" w:rsidRDefault="000A6B13" w:rsidP="007D3865">
      <w:pPr>
        <w:pStyle w:val="a8"/>
        <w:jc w:val="both"/>
      </w:pPr>
      <w:r w:rsidRPr="007D3865">
        <w:t xml:space="preserve">В средних и северных широтах часто происходит </w:t>
      </w:r>
      <w:r w:rsidRPr="007D3865">
        <w:rPr>
          <w:i/>
          <w:iCs/>
        </w:rPr>
        <w:t xml:space="preserve">заболачивание участков суши — </w:t>
      </w:r>
      <w:r w:rsidRPr="007D3865">
        <w:t xml:space="preserve">лесов, лугов. Особенно часто заболачиваются лесные вырубки и гари. В лесу грунтовые воды располагаются на большой глубине, так как деревья корнями высасывают их из поверхностных слоев почвы и испаряют через кроны. После вырубки леса или пожара уровень грунтовых вод повышается. На влажной почве появляются сначала зеленые болотные мхи, а затем и некоторые сфагновые мхи. Нижние обводненные части моховых дернин отмирают, но полностью разложиться не могут: в увлажненной почве мало кислорода, много кислот, и бактерии, разлагающие растительные остатки, здесь развиваются плохо. Под моховой дерниной постепенно образуется торф. На моховом ковре поселяются травянистые болотные растения, затем кустарниковые и, наконец, деревья. </w:t>
      </w:r>
    </w:p>
    <w:p w:rsidR="000A6B13" w:rsidRPr="007D3865" w:rsidRDefault="000A6B13" w:rsidP="007D3865">
      <w:pPr>
        <w:pStyle w:val="a8"/>
        <w:jc w:val="both"/>
      </w:pPr>
      <w:r w:rsidRPr="007D3865">
        <w:t xml:space="preserve">Как бы болото ни образовалось (из заросшего водоема или из заболоченной суши), вначале оно снабжается грунтовыми водами, богатыми минеральными солями. Это так называемые </w:t>
      </w:r>
      <w:r w:rsidRPr="007D3865">
        <w:rPr>
          <w:i/>
          <w:iCs/>
        </w:rPr>
        <w:t xml:space="preserve">низинные болота. </w:t>
      </w:r>
      <w:r w:rsidRPr="007D3865">
        <w:t xml:space="preserve">Они занимают впадины, низины. Здесь растут различные осоки, хвощи, болотные растения с широкими листьями — сабельник, вахта. В напочвенном покрове растут различные зеленые мхи — </w:t>
      </w:r>
      <w:proofErr w:type="spellStart"/>
      <w:r w:rsidRPr="007D3865">
        <w:t>дрепанокла-дусы</w:t>
      </w:r>
      <w:proofErr w:type="spellEnd"/>
      <w:r w:rsidRPr="007D3865">
        <w:t xml:space="preserve">, </w:t>
      </w:r>
      <w:proofErr w:type="spellStart"/>
      <w:r w:rsidRPr="007D3865">
        <w:t>каллиергон</w:t>
      </w:r>
      <w:proofErr w:type="spellEnd"/>
      <w:r w:rsidRPr="007D3865">
        <w:t xml:space="preserve"> и др. На старых болотах появляются ива, береза, ольха. </w:t>
      </w:r>
    </w:p>
    <w:p w:rsidR="000A6B13" w:rsidRPr="007D3865" w:rsidRDefault="000A6B13" w:rsidP="007D3865">
      <w:pPr>
        <w:pStyle w:val="a8"/>
        <w:jc w:val="both"/>
      </w:pPr>
      <w:r w:rsidRPr="007D3865">
        <w:lastRenderedPageBreak/>
        <w:t xml:space="preserve">Нарастание растений идет быстрее на кочках и вокруг пней. Постепенно поверхность болота повышается, и оно отрывается от питания грунтовой водой. Возвышенные участки болота получают воду лишь из атмосферы (дождь, снег). С осадками поступает ничтожное количество солей. Не всякое растение может с этим мириться. Сначала на возвышениях поселяются сфагновые мхи и сопутствующие им растения, способные мириться с недостатком минеральных веществ, например пушица, клюква, </w:t>
      </w:r>
      <w:proofErr w:type="spellStart"/>
      <w:proofErr w:type="gramStart"/>
      <w:r w:rsidRPr="007D3865">
        <w:t>кас-сандра</w:t>
      </w:r>
      <w:proofErr w:type="spellEnd"/>
      <w:proofErr w:type="gramEnd"/>
      <w:r w:rsidRPr="007D3865">
        <w:t xml:space="preserve">. Такое болото называется </w:t>
      </w:r>
      <w:r w:rsidRPr="007D3865">
        <w:rPr>
          <w:i/>
          <w:iCs/>
        </w:rPr>
        <w:t xml:space="preserve">переходным или болотом смешанного питания, </w:t>
      </w:r>
      <w:r w:rsidRPr="007D3865">
        <w:t xml:space="preserve">потому что на ровных местах и в понижениях болото еще питается грунтовыми водами. </w:t>
      </w:r>
    </w:p>
    <w:p w:rsidR="000A6B13" w:rsidRPr="007D3865" w:rsidRDefault="004215C5" w:rsidP="007D3865">
      <w:pPr>
        <w:pStyle w:val="a5"/>
        <w:jc w:val="both"/>
      </w:pPr>
      <w:r w:rsidRPr="007D3865">
        <w:rPr>
          <w:noProof/>
        </w:rPr>
        <w:pict>
          <v:shape id="Рисунок 6" o:spid="_x0000_i1033" type="#_x0000_t75" alt="1690-4.jpg" style="width:142.5pt;height:142.5pt;visibility:visible">
            <v:imagedata r:id="rId13" o:title=""/>
          </v:shape>
        </w:pict>
      </w:r>
    </w:p>
    <w:p w:rsidR="000A6B13" w:rsidRPr="007D3865" w:rsidRDefault="000A6B13" w:rsidP="007D3865">
      <w:pPr>
        <w:pStyle w:val="a8"/>
        <w:jc w:val="both"/>
      </w:pPr>
      <w:r w:rsidRPr="007D3865">
        <w:rPr>
          <w:i/>
          <w:iCs/>
        </w:rPr>
        <w:t>У росянки ежегодно образуется новая розетка листьев; по остаткам этих розеток можно определить толщину торфяного слоя, нарастающего ежегодно. Справа — мох сфагнум.</w:t>
      </w:r>
    </w:p>
    <w:p w:rsidR="000A6B13" w:rsidRPr="007D3865" w:rsidRDefault="000A6B13" w:rsidP="007D3865">
      <w:pPr>
        <w:pStyle w:val="a8"/>
        <w:jc w:val="both"/>
      </w:pPr>
    </w:p>
    <w:p w:rsidR="000A6B13" w:rsidRPr="007D3865" w:rsidRDefault="000A6B13" w:rsidP="007D3865">
      <w:pPr>
        <w:pStyle w:val="a8"/>
        <w:jc w:val="both"/>
      </w:pPr>
      <w:r w:rsidRPr="007D3865">
        <w:t xml:space="preserve">Постепенно все большая часть болотной поверхности отрывается от грунтовых вод, пока, наконец, все болото не переходит на атмосферное питание и становится </w:t>
      </w:r>
      <w:r w:rsidRPr="007D3865">
        <w:rPr>
          <w:i/>
          <w:iCs/>
        </w:rPr>
        <w:t xml:space="preserve">верховым болотом. </w:t>
      </w:r>
      <w:r w:rsidRPr="007D3865">
        <w:t xml:space="preserve">Поверхность у такого болота выпуклая, его середина возвышается над окраинами на 1,5—2 м, а иногда и более чем на 5 м. Торфяной слой достигает здесь 6—10 м. На верховых болотах сплошной сфагновый ковер из видов сфагнума, которые могут расти при ничтожном содержании солей. Поэтому такие болота называют также </w:t>
      </w:r>
      <w:r w:rsidRPr="007D3865">
        <w:rPr>
          <w:i/>
          <w:iCs/>
        </w:rPr>
        <w:t>сфагновыми.</w:t>
      </w:r>
    </w:p>
    <w:p w:rsidR="000A6B13" w:rsidRPr="007D3865" w:rsidRDefault="000A6B13" w:rsidP="007D3865">
      <w:pPr>
        <w:pStyle w:val="a8"/>
        <w:jc w:val="both"/>
      </w:pPr>
      <w:r w:rsidRPr="007D3865">
        <w:t xml:space="preserve">При дальнейшем нарастании торфа его верхние участки не могут получить достаточного увлажнения и постепенно разрушаются. Поверхность болота начинает расчленяться на возвышенные участки (гряды, кочки) и пониженные (мочажины, веретья). На возвышенных, более сухих участках поселяются низкорослая, иногда даже карликовая, сосна и болотные кустарнички, пушица влагалищная. На обводненных мочажинах и веретьях — сплошной сфагновый ковер из более влаголюбивых видов сфагнума, на котором растут болотные травы: осоки, </w:t>
      </w:r>
      <w:proofErr w:type="spellStart"/>
      <w:r w:rsidRPr="007D3865">
        <w:t>шейхцерия</w:t>
      </w:r>
      <w:proofErr w:type="spellEnd"/>
      <w:r w:rsidRPr="007D3865">
        <w:t xml:space="preserve">, </w:t>
      </w:r>
      <w:proofErr w:type="spellStart"/>
      <w:r w:rsidRPr="007D3865">
        <w:t>ринхоспора</w:t>
      </w:r>
      <w:proofErr w:type="spellEnd"/>
      <w:r w:rsidRPr="007D3865">
        <w:t xml:space="preserve"> и др. </w:t>
      </w:r>
    </w:p>
    <w:p w:rsidR="000A6B13" w:rsidRPr="007D3865" w:rsidRDefault="000A6B13" w:rsidP="007D3865">
      <w:pPr>
        <w:pStyle w:val="a8"/>
        <w:jc w:val="both"/>
      </w:pPr>
      <w:r w:rsidRPr="007D3865">
        <w:t xml:space="preserve">Такая смена типов болота характерна для северной и средней полосы СССР. На юге лесной зоны встречаются главным образом низинные болота и редко переходные, в лесостепи и степной зоне — только низинные. Из 350 видов сфагнума, известных на Земле, в СССР встречается 43 вида, </w:t>
      </w:r>
      <w:proofErr w:type="gramStart"/>
      <w:r w:rsidRPr="007D3865">
        <w:t>которые</w:t>
      </w:r>
      <w:proofErr w:type="gramEnd"/>
      <w:r w:rsidRPr="007D3865">
        <w:t xml:space="preserve"> распространены главным образом в лесной зоне. </w:t>
      </w:r>
    </w:p>
    <w:p w:rsidR="000A6B13" w:rsidRPr="007D3865" w:rsidRDefault="000A6B13" w:rsidP="007D3865">
      <w:pPr>
        <w:pStyle w:val="a8"/>
        <w:jc w:val="both"/>
      </w:pPr>
      <w:r w:rsidRPr="007D3865">
        <w:t xml:space="preserve">Поверхность сфагнового болота ежегодно повышается. В средней полосе сфагнум за год вырастает на 4—8 см. Быстро растущая дернина может захоронить в себе цветковые растения, поэтому все они так или иначе приспособились, чтобы не отставать в росте от сфагнума. У многих болотных кустарничков — вереска, Кассандры, андромеды — в любом месте стебля могут возникать придаточные корни. Нижняя часть кустарничка, захороненная в торфе, отмирает, а на </w:t>
      </w:r>
      <w:proofErr w:type="gramStart"/>
      <w:r w:rsidRPr="007D3865">
        <w:t>верхних</w:t>
      </w:r>
      <w:proofErr w:type="gramEnd"/>
      <w:r w:rsidRPr="007D3865">
        <w:t xml:space="preserve"> образуются новые корни. Другие растения, например клюква, стелются длинными плетями по поверхности сфагнового ковра. Корневища у пушицы, некоторых осок, сабельника растут косо вверх. Весной из корневищ этих многолетних растений вырастают стебли, и они оказываются выше сфагнума. У росянки ежегодно стебель нарастает на некоторую высоту и образует розетку листьев, лежащую на поверхности сфагнового ковра. Раскопав дернину сфагнума, можно обнаружить розетки росянки за 5—10 лет и, измерив длину </w:t>
      </w:r>
      <w:proofErr w:type="spellStart"/>
      <w:proofErr w:type="gramStart"/>
      <w:r w:rsidRPr="007D3865">
        <w:t>меж-розеточных</w:t>
      </w:r>
      <w:proofErr w:type="spellEnd"/>
      <w:proofErr w:type="gramEnd"/>
      <w:r w:rsidRPr="007D3865">
        <w:t xml:space="preserve"> расстояний, определить быстроту нарастания сфагнового ковра. </w:t>
      </w:r>
    </w:p>
    <w:p w:rsidR="000A6B13" w:rsidRPr="007D3865" w:rsidRDefault="000A6B13" w:rsidP="007D3865">
      <w:pPr>
        <w:pStyle w:val="a8"/>
        <w:jc w:val="both"/>
      </w:pPr>
      <w:r w:rsidRPr="007D3865">
        <w:lastRenderedPageBreak/>
        <w:t xml:space="preserve">Все предметы, попавшие в торф и захороненные в его толще, сохраняются многие века почти без изменений. Торф хорошо консервирует органические остатки, которые долго в нем не гниют. Так, в Германии в одном из баварских болот был найден средневековый рыцарь в доспехах. В Австрии на </w:t>
      </w:r>
      <w:proofErr w:type="spellStart"/>
      <w:r w:rsidRPr="007D3865">
        <w:t>Лайахском</w:t>
      </w:r>
      <w:proofErr w:type="spellEnd"/>
      <w:r w:rsidRPr="007D3865">
        <w:t xml:space="preserve"> болоте были обнаружены на глубине 1,2 м остатки бревенчатой дороги, проложенной римлянами, а на дороге — римская монета с изображением императора Тиберия Клавдия, датированная 41-м г. н. э. В торфе находят останки древних людей, предметы их домашнего обихода, свайные постройки и т. д. </w:t>
      </w:r>
    </w:p>
    <w:p w:rsidR="000A6B13" w:rsidRPr="007D3865" w:rsidRDefault="000A6B13" w:rsidP="007D3865">
      <w:pPr>
        <w:pStyle w:val="a8"/>
        <w:jc w:val="both"/>
      </w:pPr>
      <w:r w:rsidRPr="007D3865">
        <w:t xml:space="preserve">Наибольший интерес для науки представляют сохранившаяся в торфе пыльца деревьев и кустарников, споры мхов и папоротников. Распознав под микроскопом эти споры и пыльцу, можно определить, какая растительность окружала болото в различные периоды его жизни и какая пришла ей на смену. Таким образом, можно судить, что на нашей территории образование болот началось вскоре после окончания ледникового периода. Наиболее старые болота имеют именно такой возраст. Изучая болота разного возраста, остатки растений и пыльцу в торфе ученые установили определенную последовательность развития растительности на нашей территории. </w:t>
      </w:r>
    </w:p>
    <w:p w:rsidR="000A6B13" w:rsidRPr="007D3865" w:rsidRDefault="000A6B13" w:rsidP="007D3865">
      <w:pPr>
        <w:pStyle w:val="a8"/>
        <w:jc w:val="both"/>
      </w:pPr>
      <w:r w:rsidRPr="007D3865">
        <w:t xml:space="preserve">Способом анализа пыльцы (пыльцевой метод) </w:t>
      </w:r>
      <w:proofErr w:type="gramStart"/>
      <w:r w:rsidRPr="007D3865">
        <w:t>возможно</w:t>
      </w:r>
      <w:proofErr w:type="gramEnd"/>
      <w:r w:rsidRPr="007D3865">
        <w:t xml:space="preserve"> установить и абсолютный возраст торфяников. По этим данным в средней полосе Европейской части СССР наиболее старые торфяники имеют возраст от 5 до 8 тыс. лет. </w:t>
      </w:r>
    </w:p>
    <w:p w:rsidR="000A6B13" w:rsidRPr="007D3865" w:rsidRDefault="000A6B13" w:rsidP="007D3865">
      <w:pPr>
        <w:pStyle w:val="a8"/>
        <w:jc w:val="both"/>
      </w:pPr>
      <w:r w:rsidRPr="007D3865">
        <w:t xml:space="preserve">Таким образом, у наших болот не только своя 'сложная история, они сами как бы природная летописная книга, на страницах которой сохранились сведения о растительности и климате прежних эпох. </w:t>
      </w:r>
    </w:p>
    <w:p w:rsidR="000A6B13" w:rsidRPr="007D3865" w:rsidRDefault="000A6B13" w:rsidP="007D3865">
      <w:pPr>
        <w:jc w:val="both"/>
      </w:pPr>
    </w:p>
    <w:p w:rsidR="000A6B13" w:rsidRPr="007D3865" w:rsidRDefault="000A6B13" w:rsidP="007D3865">
      <w:pPr>
        <w:jc w:val="both"/>
        <w:rPr>
          <w:b/>
        </w:rPr>
      </w:pPr>
      <w:r w:rsidRPr="007D3865">
        <w:rPr>
          <w:b/>
        </w:rPr>
        <w:t>Контрольные вопросы:</w:t>
      </w:r>
    </w:p>
    <w:p w:rsidR="000A6B13" w:rsidRPr="007D3865" w:rsidRDefault="000A6B13" w:rsidP="007D3865">
      <w:pPr>
        <w:pStyle w:val="a3"/>
        <w:jc w:val="both"/>
      </w:pPr>
      <w:r w:rsidRPr="007D3865">
        <w:t xml:space="preserve">Назовите виды болот. Дайте их характеристику. </w:t>
      </w:r>
    </w:p>
    <w:p w:rsidR="000A6B13" w:rsidRPr="007D3865" w:rsidRDefault="000A6B13" w:rsidP="007D3865">
      <w:pPr>
        <w:pStyle w:val="a3"/>
        <w:jc w:val="both"/>
      </w:pPr>
      <w:r w:rsidRPr="007D3865">
        <w:t>Какие сукцессии происходят с болотами?</w:t>
      </w:r>
    </w:p>
    <w:p w:rsidR="000A6B13" w:rsidRPr="007D3865" w:rsidRDefault="000A6B13" w:rsidP="007D3865">
      <w:pPr>
        <w:pStyle w:val="a3"/>
        <w:jc w:val="both"/>
      </w:pPr>
      <w:r w:rsidRPr="007D3865">
        <w:t>Назовите доминирующие виды растений болот.</w:t>
      </w:r>
    </w:p>
    <w:p w:rsidR="000A6B13" w:rsidRPr="007D3865" w:rsidRDefault="000A6B13" w:rsidP="007D3865">
      <w:pPr>
        <w:pStyle w:val="a3"/>
        <w:jc w:val="both"/>
      </w:pPr>
      <w:r w:rsidRPr="007D3865">
        <w:t xml:space="preserve">Укажите </w:t>
      </w:r>
      <w:proofErr w:type="spellStart"/>
      <w:r w:rsidRPr="007D3865">
        <w:t>виды-эдификаторы</w:t>
      </w:r>
      <w:proofErr w:type="spellEnd"/>
      <w:r w:rsidRPr="007D3865">
        <w:t xml:space="preserve"> болот</w:t>
      </w:r>
    </w:p>
    <w:p w:rsidR="000A6B13" w:rsidRPr="007D3865" w:rsidRDefault="000A6B13" w:rsidP="007D3865">
      <w:pPr>
        <w:pStyle w:val="a3"/>
        <w:jc w:val="both"/>
      </w:pPr>
      <w:r w:rsidRPr="007D3865">
        <w:t>Дайте экологическую характеристику растений болот.</w:t>
      </w:r>
    </w:p>
    <w:p w:rsidR="000A6B13" w:rsidRPr="007D3865" w:rsidRDefault="000A6B13" w:rsidP="007D3865">
      <w:pPr>
        <w:pStyle w:val="a3"/>
        <w:jc w:val="both"/>
      </w:pPr>
      <w:r w:rsidRPr="007D3865">
        <w:t>Какие приспособительные признаки имеют растения болот?</w:t>
      </w:r>
    </w:p>
    <w:p w:rsidR="000A6B13" w:rsidRPr="007D3865" w:rsidRDefault="000A6B13" w:rsidP="007D3865">
      <w:pPr>
        <w:jc w:val="both"/>
        <w:rPr>
          <w:b/>
        </w:rPr>
      </w:pPr>
    </w:p>
    <w:p w:rsidR="000A6B13" w:rsidRPr="007D3865" w:rsidRDefault="000A6B13" w:rsidP="007D3865">
      <w:pPr>
        <w:jc w:val="both"/>
        <w:rPr>
          <w:b/>
        </w:rPr>
      </w:pPr>
      <w:r w:rsidRPr="007D3865">
        <w:rPr>
          <w:b/>
        </w:rPr>
        <w:t>Тема 9. Интразональная растительность солонцов и солончаков</w:t>
      </w:r>
    </w:p>
    <w:p w:rsidR="000A6B13" w:rsidRPr="007D3865" w:rsidRDefault="000A6B13" w:rsidP="007D3865">
      <w:pPr>
        <w:jc w:val="both"/>
      </w:pPr>
      <w:r w:rsidRPr="007D3865">
        <w:rPr>
          <w:b/>
        </w:rPr>
        <w:t xml:space="preserve">Цель: </w:t>
      </w:r>
      <w:r w:rsidRPr="007D3865">
        <w:t xml:space="preserve">формировать знания об особенностях </w:t>
      </w:r>
      <w:proofErr w:type="spellStart"/>
      <w:r w:rsidRPr="007D3865">
        <w:t>галофитной</w:t>
      </w:r>
      <w:proofErr w:type="spellEnd"/>
      <w:r w:rsidRPr="007D3865">
        <w:t xml:space="preserve"> растительности, умения различать их подгруппы, давать характеристику.</w:t>
      </w:r>
    </w:p>
    <w:p w:rsidR="000A6B13" w:rsidRPr="007D3865" w:rsidRDefault="000A6B13" w:rsidP="007D3865">
      <w:pPr>
        <w:jc w:val="both"/>
        <w:rPr>
          <w:b/>
        </w:rPr>
      </w:pPr>
      <w:r w:rsidRPr="007D3865">
        <w:rPr>
          <w:b/>
        </w:rPr>
        <w:t>Задания:</w:t>
      </w:r>
    </w:p>
    <w:p w:rsidR="000A6B13" w:rsidRPr="007D3865" w:rsidRDefault="000A6B13" w:rsidP="007D3865">
      <w:pPr>
        <w:jc w:val="both"/>
      </w:pPr>
      <w:r w:rsidRPr="007D3865">
        <w:t>Дать характеристику солонцов и солончаков, определить их различия.</w:t>
      </w:r>
    </w:p>
    <w:p w:rsidR="000A6B13" w:rsidRPr="007D3865" w:rsidRDefault="000A6B13" w:rsidP="007D3865">
      <w:pPr>
        <w:jc w:val="both"/>
      </w:pPr>
      <w:r w:rsidRPr="007D3865">
        <w:t xml:space="preserve">Охарактеризовать вид солончаков, наиболее распространённых в </w:t>
      </w:r>
      <w:proofErr w:type="spellStart"/>
      <w:r w:rsidRPr="007D3865">
        <w:t>Костанайской</w:t>
      </w:r>
      <w:proofErr w:type="spellEnd"/>
      <w:r w:rsidRPr="007D3865">
        <w:t xml:space="preserve"> области.</w:t>
      </w:r>
    </w:p>
    <w:p w:rsidR="000A6B13" w:rsidRPr="007D3865" w:rsidRDefault="000A6B13" w:rsidP="007D3865">
      <w:pPr>
        <w:jc w:val="both"/>
      </w:pPr>
      <w:r w:rsidRPr="007D3865">
        <w:t>Определить группы галофитов на гербарных образцах.</w:t>
      </w:r>
    </w:p>
    <w:p w:rsidR="000A6B13" w:rsidRPr="007D3865" w:rsidRDefault="000A6B13" w:rsidP="007D3865">
      <w:pPr>
        <w:jc w:val="both"/>
      </w:pPr>
    </w:p>
    <w:p w:rsidR="000A6B13" w:rsidRPr="007D3865" w:rsidRDefault="000A6B13" w:rsidP="007D3865">
      <w:pPr>
        <w:jc w:val="both"/>
        <w:rPr>
          <w:b/>
        </w:rPr>
      </w:pPr>
      <w:r w:rsidRPr="007D3865">
        <w:rPr>
          <w:b/>
        </w:rPr>
        <w:t>Методические рекомендации:</w:t>
      </w:r>
    </w:p>
    <w:p w:rsidR="000A6B13" w:rsidRPr="007D3865" w:rsidRDefault="000A6B13" w:rsidP="007D3865">
      <w:pPr>
        <w:jc w:val="both"/>
      </w:pPr>
      <w:proofErr w:type="spellStart"/>
      <w:proofErr w:type="gramStart"/>
      <w:r w:rsidRPr="007D3865">
        <w:t>Солонча́к</w:t>
      </w:r>
      <w:proofErr w:type="spellEnd"/>
      <w:proofErr w:type="gramEnd"/>
      <w:r w:rsidRPr="007D3865">
        <w:t xml:space="preserve"> — почва, характеризующаяся наличием в верхних горизонтах легкорастворимых солей в количествах, препятствующих развитию большинства растений, за исключением галофитов (солерос, солянка, </w:t>
      </w:r>
      <w:proofErr w:type="spellStart"/>
      <w:r w:rsidRPr="007D3865">
        <w:t>сведа</w:t>
      </w:r>
      <w:proofErr w:type="spellEnd"/>
      <w:r w:rsidRPr="007D3865">
        <w:t xml:space="preserve">, </w:t>
      </w:r>
      <w:proofErr w:type="spellStart"/>
      <w:r w:rsidRPr="007D3865">
        <w:t>петросимония</w:t>
      </w:r>
      <w:proofErr w:type="spellEnd"/>
      <w:r w:rsidRPr="007D3865">
        <w:t xml:space="preserve">, </w:t>
      </w:r>
      <w:proofErr w:type="spellStart"/>
      <w:r w:rsidRPr="007D3865">
        <w:t>аджерек</w:t>
      </w:r>
      <w:proofErr w:type="spellEnd"/>
      <w:r w:rsidRPr="007D3865">
        <w:t xml:space="preserve">, </w:t>
      </w:r>
      <w:proofErr w:type="spellStart"/>
      <w:r w:rsidRPr="007D3865">
        <w:t>кермек</w:t>
      </w:r>
      <w:proofErr w:type="spellEnd"/>
      <w:r w:rsidRPr="007D3865">
        <w:t xml:space="preserve"> и др.), которые также не образуют сомкнутого растительного покрова. Формируются в аридных или полуаридных условиях при выпотном водном режиме, </w:t>
      </w:r>
      <w:proofErr w:type="gramStart"/>
      <w:r w:rsidRPr="007D3865">
        <w:t>характерны</w:t>
      </w:r>
      <w:proofErr w:type="gramEnd"/>
      <w:r w:rsidRPr="007D3865">
        <w:t xml:space="preserve"> для почвенного покрова степей, полупустынь и пустынь. </w:t>
      </w:r>
      <w:proofErr w:type="gramStart"/>
      <w:r w:rsidRPr="007D3865">
        <w:t>Распространены в Центральной Африке, Азии, Австралии, Северной Америке; в бывшем СССР — в Прикаспийской низменности, Степном Крыму, Казахстане и Средней Азии.</w:t>
      </w:r>
      <w:proofErr w:type="gramEnd"/>
    </w:p>
    <w:p w:rsidR="000A6B13" w:rsidRPr="007D3865" w:rsidRDefault="000A6B13" w:rsidP="007D3865">
      <w:pPr>
        <w:jc w:val="both"/>
      </w:pPr>
      <w:r w:rsidRPr="007D3865">
        <w:t>Профиль почв имеет следующее морфологическое строение:</w:t>
      </w:r>
    </w:p>
    <w:p w:rsidR="000A6B13" w:rsidRPr="007D3865" w:rsidRDefault="000A6B13" w:rsidP="007D3865">
      <w:pPr>
        <w:jc w:val="both"/>
      </w:pPr>
      <w:proofErr w:type="gramStart"/>
      <w:r w:rsidRPr="007D3865">
        <w:t xml:space="preserve">А — гумусовый горизонт, выраженность </w:t>
      </w:r>
      <w:proofErr w:type="spellStart"/>
      <w:r w:rsidRPr="007D3865">
        <w:t>гумусонакопления</w:t>
      </w:r>
      <w:proofErr w:type="spellEnd"/>
      <w:r w:rsidRPr="007D3865">
        <w:t xml:space="preserve"> сильно варьируется от почти неразличимого до заметного, бурой, светло-бурой или серой окраски; иногда с поверхности выделяются остатки дернины в виде серого прерывистого горизонта, густо переплетённого корнями; с поверхности горизонта залегает слой обильного скопления солей в виде солевой корочки или пухлого слоя ярко-белого, белесого или белесо-серого цвета;</w:t>
      </w:r>
      <w:proofErr w:type="gramEnd"/>
    </w:p>
    <w:p w:rsidR="000A6B13" w:rsidRPr="007D3865" w:rsidRDefault="000A6B13" w:rsidP="007D3865">
      <w:pPr>
        <w:jc w:val="both"/>
      </w:pPr>
      <w:r w:rsidRPr="007D3865">
        <w:lastRenderedPageBreak/>
        <w:t>B(</w:t>
      </w:r>
      <w:proofErr w:type="spellStart"/>
      <w:r w:rsidRPr="007D3865">
        <w:t>Bg</w:t>
      </w:r>
      <w:proofErr w:type="spellEnd"/>
      <w:r w:rsidRPr="007D3865">
        <w:t>) — под гумусовым горизонтом или под верхним солевым горизонтом выделяются однородный слой или серия слоев, иногда переходный горизонт</w:t>
      </w:r>
      <w:proofErr w:type="gramStart"/>
      <w:r w:rsidRPr="007D3865">
        <w:t xml:space="preserve"> В</w:t>
      </w:r>
      <w:proofErr w:type="gramEnd"/>
      <w:r w:rsidRPr="007D3865">
        <w:t>;</w:t>
      </w:r>
    </w:p>
    <w:p w:rsidR="000A6B13" w:rsidRPr="007D3865" w:rsidRDefault="000A6B13" w:rsidP="007D3865">
      <w:pPr>
        <w:jc w:val="both"/>
      </w:pPr>
      <w:r w:rsidRPr="007D3865">
        <w:t xml:space="preserve">G — </w:t>
      </w:r>
      <w:proofErr w:type="spellStart"/>
      <w:r w:rsidRPr="007D3865">
        <w:t>глеевый</w:t>
      </w:r>
      <w:proofErr w:type="spellEnd"/>
      <w:r w:rsidRPr="007D3865">
        <w:t xml:space="preserve"> горизонт разной степени выраженности.</w:t>
      </w:r>
    </w:p>
    <w:p w:rsidR="000A6B13" w:rsidRPr="007D3865" w:rsidRDefault="000A6B13" w:rsidP="007D3865">
      <w:pPr>
        <w:jc w:val="both"/>
      </w:pPr>
      <w:r w:rsidRPr="007D3865">
        <w:t xml:space="preserve">В почвенном профиле выделяются соли в виде мелкокристаллических скоплений — прожилок, крапинок, гнездышек как ярко белого, так и бурого цвета, блестящих. На разной глубине почвенного профиля наблюдаются сизые и ржаво-охристые пятна </w:t>
      </w:r>
      <w:proofErr w:type="spellStart"/>
      <w:r w:rsidRPr="007D3865">
        <w:t>оглеения</w:t>
      </w:r>
      <w:proofErr w:type="spellEnd"/>
      <w:r w:rsidRPr="007D3865">
        <w:t xml:space="preserve">; иногда они обнаруживаются по всему профилю, но могут и отсутствовать. В нижней части почвенного профиля нередко отмечается </w:t>
      </w:r>
      <w:proofErr w:type="spellStart"/>
      <w:r w:rsidRPr="007D3865">
        <w:t>омергелеванность</w:t>
      </w:r>
      <w:proofErr w:type="gramStart"/>
      <w:r w:rsidRPr="007D3865">
        <w:t>.С</w:t>
      </w:r>
      <w:proofErr w:type="gramEnd"/>
      <w:r w:rsidRPr="007D3865">
        <w:t>одержание</w:t>
      </w:r>
      <w:proofErr w:type="spellEnd"/>
    </w:p>
    <w:p w:rsidR="000A6B13" w:rsidRPr="007D3865" w:rsidRDefault="000A6B13" w:rsidP="007D3865">
      <w:pPr>
        <w:jc w:val="both"/>
      </w:pPr>
      <w:r w:rsidRPr="007D3865">
        <w:t xml:space="preserve">Профиль солончаков обычно </w:t>
      </w:r>
      <w:proofErr w:type="spellStart"/>
      <w:r w:rsidRPr="007D3865">
        <w:t>слабодифференцированный</w:t>
      </w:r>
      <w:proofErr w:type="spellEnd"/>
      <w:r w:rsidRPr="007D3865">
        <w:t>. С поверхности залегает солончаковый (солевой) горизонт, содержащий от 1 до 15 % легкорастворимых солей (по данным водной вытяжки). При высыхании на поверхности почвы появляются солевые выцветы и корки. Вторичные солончаки, образующиеся при подъёме минерализованных грунтовых вод в результате искусственного изменения водного режима (чаще всего из-за неправильного орошения), могут иметь любой профиль, на который накладывается солончаковый горизонт.</w:t>
      </w:r>
    </w:p>
    <w:p w:rsidR="000A6B13" w:rsidRPr="007D3865" w:rsidRDefault="000A6B13" w:rsidP="007D3865">
      <w:pPr>
        <w:jc w:val="both"/>
      </w:pPr>
      <w:r w:rsidRPr="007D3865">
        <w:t xml:space="preserve">Реакция почвенного раствора нейтральная или слабощелочная, почвенный поглощающий комплекс насыщен основаниями. Содержание гумуса в верхнем горизонте от нуля (сульфидные или </w:t>
      </w:r>
      <w:proofErr w:type="spellStart"/>
      <w:r w:rsidRPr="007D3865">
        <w:t>соровые</w:t>
      </w:r>
      <w:proofErr w:type="spellEnd"/>
      <w:r w:rsidRPr="007D3865">
        <w:t xml:space="preserve"> солончаки) до 4 и даже 10—12 % (тёмные солончаки), чаще всего 1—2 %. Часто встречается </w:t>
      </w:r>
      <w:proofErr w:type="spellStart"/>
      <w:r w:rsidRPr="007D3865">
        <w:t>оглеение</w:t>
      </w:r>
      <w:proofErr w:type="spellEnd"/>
      <w:r w:rsidRPr="007D3865">
        <w:t xml:space="preserve"> как в нижних горизонтах, так и по всему профилю.</w:t>
      </w:r>
    </w:p>
    <w:p w:rsidR="000A6B13" w:rsidRPr="007D3865" w:rsidRDefault="000A6B13" w:rsidP="007D3865">
      <w:pPr>
        <w:jc w:val="both"/>
      </w:pPr>
      <w:r w:rsidRPr="007D3865">
        <w:t>В зависимости от химизма засоления солончаковый горизонт приобретает определённые свойства. При большом количестве гигроскопических солей (CaCl2, MgCl2) почва всегда влажная на ощупь, имеет тёмную окраску. В этом случае говорят о мокром солончаке. Пухлый солончак разрыхляется благодаря накоплению глауберовой соли (мирабилита, Na2SO4·10H2O), увеличивающейся в объёме при кристаллизации. При содовом засолении натрий увеличивает подвижность органического вещества почвы, которое накапливается на поверхности в виде чёрных плёнок, формируя чёрный солончак. Такыровидный солончак имеет на поверхности частично отмытую от солей корку, разбитую трещинами, корковый — солевую корку. В классификации морфология солончакового горизонта учитывается на разных уровнях — от вида (</w:t>
      </w:r>
      <w:proofErr w:type="gramStart"/>
      <w:r w:rsidRPr="007D3865">
        <w:t>мокрый</w:t>
      </w:r>
      <w:proofErr w:type="gramEnd"/>
      <w:r w:rsidRPr="007D3865">
        <w:t>, пухлый) до подтипа (такыровидный).</w:t>
      </w:r>
    </w:p>
    <w:p w:rsidR="000A6B13" w:rsidRPr="007D3865" w:rsidRDefault="000A6B13" w:rsidP="007D3865">
      <w:pPr>
        <w:jc w:val="both"/>
      </w:pPr>
      <w:r w:rsidRPr="007D3865">
        <w:t xml:space="preserve">Согласно классификации почв СССР 1977 года выделялось два типа солончаков: </w:t>
      </w:r>
      <w:proofErr w:type="spellStart"/>
      <w:r w:rsidRPr="007D3865">
        <w:t>автоморфные</w:t>
      </w:r>
      <w:proofErr w:type="spellEnd"/>
      <w:r w:rsidRPr="007D3865">
        <w:t xml:space="preserve"> и гидроморфные. К </w:t>
      </w:r>
      <w:proofErr w:type="spellStart"/>
      <w:r w:rsidRPr="007D3865">
        <w:t>автоморфным</w:t>
      </w:r>
      <w:proofErr w:type="spellEnd"/>
      <w:r w:rsidRPr="007D3865">
        <w:t xml:space="preserve"> относились солончаки, приуроченные к выходам засолённых пород или имеющим </w:t>
      </w:r>
      <w:proofErr w:type="spellStart"/>
      <w:r w:rsidRPr="007D3865">
        <w:t>палеогидроморфное</w:t>
      </w:r>
      <w:proofErr w:type="spellEnd"/>
      <w:r w:rsidRPr="007D3865">
        <w:t xml:space="preserve"> происхождение (чаще всего такая ситуация складывается на речных террасах). В настоящее время грунтовые воды не должны оказывать влияния на профиль </w:t>
      </w:r>
      <w:proofErr w:type="spellStart"/>
      <w:r w:rsidRPr="007D3865">
        <w:t>автоморфных</w:t>
      </w:r>
      <w:proofErr w:type="spellEnd"/>
      <w:r w:rsidRPr="007D3865">
        <w:t xml:space="preserve"> солончаков. Глубина их залегания — более 10 м.</w:t>
      </w:r>
    </w:p>
    <w:p w:rsidR="000A6B13" w:rsidRPr="007D3865" w:rsidRDefault="000A6B13" w:rsidP="007D3865">
      <w:pPr>
        <w:jc w:val="both"/>
      </w:pPr>
      <w:r w:rsidRPr="007D3865">
        <w:t>Гидроморфные солончаки напротив, развиваются при высоком (3—1 м) стоянии грунтовых вод. Выделяемые подтипы:</w:t>
      </w:r>
    </w:p>
    <w:p w:rsidR="000A6B13" w:rsidRPr="007D3865" w:rsidRDefault="000A6B13" w:rsidP="007D3865">
      <w:pPr>
        <w:jc w:val="both"/>
      </w:pPr>
      <w:r w:rsidRPr="007D3865">
        <w:t>Типичные — свойства солончаков выражены наиболее полно.</w:t>
      </w:r>
    </w:p>
    <w:p w:rsidR="000A6B13" w:rsidRPr="007D3865" w:rsidRDefault="000A6B13" w:rsidP="007D3865">
      <w:pPr>
        <w:jc w:val="both"/>
      </w:pPr>
      <w:r w:rsidRPr="007D3865">
        <w:t xml:space="preserve">Луговые — образуются при засолении луговых почв и сохраняют ряд их признаков, таких как высокое содержание гумуса, наличие </w:t>
      </w:r>
      <w:proofErr w:type="spellStart"/>
      <w:r w:rsidRPr="007D3865">
        <w:t>оглеения</w:t>
      </w:r>
      <w:proofErr w:type="spellEnd"/>
      <w:r w:rsidRPr="007D3865">
        <w:t xml:space="preserve">. Грунтовые воды залегают на глубине 1—2 м, их степень, а иногда и химизм засоления, подвержены сезонной изменчивости. Почвы могут периодически подвергаться </w:t>
      </w:r>
      <w:proofErr w:type="spellStart"/>
      <w:r w:rsidRPr="007D3865">
        <w:t>рассолению</w:t>
      </w:r>
      <w:proofErr w:type="spellEnd"/>
      <w:r w:rsidRPr="007D3865">
        <w:t>, тогда в них происходит аккумуляция гумуса, после чего засоляются снова.</w:t>
      </w:r>
    </w:p>
    <w:p w:rsidR="000A6B13" w:rsidRPr="007D3865" w:rsidRDefault="000A6B13" w:rsidP="007D3865">
      <w:pPr>
        <w:jc w:val="both"/>
      </w:pPr>
      <w:proofErr w:type="gramStart"/>
      <w:r w:rsidRPr="007D3865">
        <w:t xml:space="preserve">Болотные — образуются при засолении болотных почв, характерно частичное сохранение болотной растительности, </w:t>
      </w:r>
      <w:proofErr w:type="spellStart"/>
      <w:r w:rsidRPr="007D3865">
        <w:t>оглеение</w:t>
      </w:r>
      <w:proofErr w:type="spellEnd"/>
      <w:r w:rsidRPr="007D3865">
        <w:t xml:space="preserve"> по всему профилю, возможно наличие торфяных горизонтов.</w:t>
      </w:r>
      <w:proofErr w:type="gramEnd"/>
    </w:p>
    <w:p w:rsidR="000A6B13" w:rsidRPr="007D3865" w:rsidRDefault="000A6B13" w:rsidP="007D3865">
      <w:pPr>
        <w:jc w:val="both"/>
      </w:pPr>
      <w:proofErr w:type="spellStart"/>
      <w:r w:rsidRPr="007D3865">
        <w:t>Соровые</w:t>
      </w:r>
      <w:proofErr w:type="spellEnd"/>
      <w:r w:rsidRPr="007D3865">
        <w:t xml:space="preserve"> — образуются на дне котловин периодически высыхающих солёных озёр. </w:t>
      </w:r>
      <w:proofErr w:type="spellStart"/>
      <w:r w:rsidRPr="007D3865">
        <w:t>Оглеение</w:t>
      </w:r>
      <w:proofErr w:type="spellEnd"/>
      <w:r w:rsidRPr="007D3865">
        <w:t xml:space="preserve"> по всему профилю, отмечается запах сероводорода. Поверхность лишена растительности, покрыта коркой соли. При толщине корки более 10 см такие солончаки относят к </w:t>
      </w:r>
      <w:proofErr w:type="spellStart"/>
      <w:r w:rsidRPr="007D3865">
        <w:t>непочвенным</w:t>
      </w:r>
      <w:proofErr w:type="spellEnd"/>
      <w:r w:rsidRPr="007D3865">
        <w:t xml:space="preserve"> образованиям.</w:t>
      </w:r>
    </w:p>
    <w:p w:rsidR="000A6B13" w:rsidRPr="007D3865" w:rsidRDefault="000A6B13" w:rsidP="007D3865">
      <w:pPr>
        <w:jc w:val="both"/>
      </w:pPr>
      <w:proofErr w:type="gramStart"/>
      <w:r w:rsidRPr="007D3865">
        <w:t>Грязево-вулканические</w:t>
      </w:r>
      <w:proofErr w:type="gramEnd"/>
      <w:r w:rsidRPr="007D3865">
        <w:t xml:space="preserve"> — образуются при излиянии на поверхность засолённых грязей или минерализованных вод.</w:t>
      </w:r>
    </w:p>
    <w:p w:rsidR="000A6B13" w:rsidRPr="007D3865" w:rsidRDefault="000A6B13" w:rsidP="007D3865">
      <w:pPr>
        <w:jc w:val="both"/>
      </w:pPr>
      <w:r w:rsidRPr="007D3865">
        <w:t>Бугристые (</w:t>
      </w:r>
      <w:proofErr w:type="spellStart"/>
      <w:r w:rsidRPr="007D3865">
        <w:t>чоколаки</w:t>
      </w:r>
      <w:proofErr w:type="spellEnd"/>
      <w:r w:rsidRPr="007D3865">
        <w:t>) — бугры высотой до 2 м сильнозасолённого материала эолового происхождения, скрывающие кусты тамарикса или чёрного саксаула.</w:t>
      </w:r>
    </w:p>
    <w:p w:rsidR="000A6B13" w:rsidRPr="007D3865" w:rsidRDefault="000A6B13" w:rsidP="007D3865">
      <w:pPr>
        <w:jc w:val="both"/>
      </w:pPr>
      <w:r w:rsidRPr="007D3865">
        <w:t xml:space="preserve">В </w:t>
      </w:r>
      <w:proofErr w:type="spellStart"/>
      <w:r w:rsidRPr="007D3865">
        <w:t>Костанайской</w:t>
      </w:r>
      <w:proofErr w:type="spellEnd"/>
      <w:r w:rsidRPr="007D3865">
        <w:t xml:space="preserve"> области наиболее распространены солончаки сульфидные (</w:t>
      </w:r>
      <w:proofErr w:type="spellStart"/>
      <w:r w:rsidRPr="007D3865">
        <w:t>соровые</w:t>
      </w:r>
      <w:proofErr w:type="spellEnd"/>
      <w:r w:rsidRPr="007D3865">
        <w:t xml:space="preserve">) — соответствуют одноимённому подтипу старой </w:t>
      </w:r>
      <w:proofErr w:type="spellStart"/>
      <w:r w:rsidRPr="007D3865">
        <w:t>классификации</w:t>
      </w:r>
      <w:proofErr w:type="gramStart"/>
      <w:r w:rsidRPr="007D3865">
        <w:t>.С</w:t>
      </w:r>
      <w:proofErr w:type="gramEnd"/>
      <w:r w:rsidRPr="007D3865">
        <w:t>ор</w:t>
      </w:r>
      <w:proofErr w:type="spellEnd"/>
      <w:r w:rsidRPr="007D3865">
        <w:t xml:space="preserve"> или шор (</w:t>
      </w:r>
      <w:proofErr w:type="spellStart"/>
      <w:r w:rsidRPr="007D3865">
        <w:t>каз</w:t>
      </w:r>
      <w:proofErr w:type="spellEnd"/>
      <w:r w:rsidRPr="007D3865">
        <w:t xml:space="preserve">. сор; туркм. шор) — разновидность солончака; мелководный бессточный солончак (в замкнутых впадинах) с </w:t>
      </w:r>
      <w:proofErr w:type="spellStart"/>
      <w:r w:rsidRPr="007D3865">
        <w:t>ясновыраженной</w:t>
      </w:r>
      <w:proofErr w:type="spellEnd"/>
      <w:r w:rsidRPr="007D3865">
        <w:t xml:space="preserve"> береговой линией характерный для пустынь Центральной Азии, в частности Казахстана.</w:t>
      </w:r>
    </w:p>
    <w:p w:rsidR="000A6B13" w:rsidRPr="007D3865" w:rsidRDefault="000A6B13" w:rsidP="007D3865">
      <w:pPr>
        <w:jc w:val="both"/>
      </w:pPr>
      <w:r w:rsidRPr="007D3865">
        <w:t xml:space="preserve">Характеризуется наличием корки соли или толстого слоя солевой пыли и запаха сероводорода, а также частично превращающиеся в солончаки. Поверхность лишена растительности. При толщине </w:t>
      </w:r>
      <w:r w:rsidRPr="007D3865">
        <w:lastRenderedPageBreak/>
        <w:t xml:space="preserve">корки более 10 см такие солончаки относят к </w:t>
      </w:r>
      <w:proofErr w:type="spellStart"/>
      <w:r w:rsidRPr="007D3865">
        <w:t>непочвенным</w:t>
      </w:r>
      <w:proofErr w:type="spellEnd"/>
      <w:r w:rsidRPr="007D3865">
        <w:t xml:space="preserve"> образованиям. Образуется в результате высыхания или понижения уровня вод солёных озёр или заливов на дне котловин равнин, а также близкого расположения сильно </w:t>
      </w:r>
      <w:proofErr w:type="spellStart"/>
      <w:r w:rsidRPr="007D3865">
        <w:t>минерализированных</w:t>
      </w:r>
      <w:proofErr w:type="spellEnd"/>
      <w:r w:rsidRPr="007D3865">
        <w:t xml:space="preserve"> грунтовых вод в глинистой почве.</w:t>
      </w:r>
    </w:p>
    <w:p w:rsidR="000A6B13" w:rsidRPr="007D3865" w:rsidRDefault="000A6B13" w:rsidP="007D3865">
      <w:pPr>
        <w:jc w:val="both"/>
      </w:pPr>
      <w:r w:rsidRPr="007D3865">
        <w:t xml:space="preserve">Поверхность сора проходима в сухое время года (с июня по октябрь) для пешеходов. Движение автотранспорта по поверхности сора </w:t>
      </w:r>
      <w:proofErr w:type="spellStart"/>
      <w:r w:rsidRPr="007D3865">
        <w:t>Мёртый</w:t>
      </w:r>
      <w:proofErr w:type="spellEnd"/>
      <w:r w:rsidRPr="007D3865">
        <w:t xml:space="preserve"> Култук вне дорог не возможно. В это время года грязь сверху высыхает, образуя относительно твердую корку с белыми выцветами соли. Однако корка, покрывающая солончак, при ходьбе местами проваливается на глубину до 10 см в лежащий под ней слой </w:t>
      </w:r>
      <w:proofErr w:type="spellStart"/>
      <w:r w:rsidRPr="007D3865">
        <w:t>незасохшей</w:t>
      </w:r>
      <w:proofErr w:type="spellEnd"/>
      <w:r w:rsidRPr="007D3865">
        <w:t xml:space="preserve"> солончаковой грязи.</w:t>
      </w:r>
    </w:p>
    <w:p w:rsidR="000A6B13" w:rsidRPr="007D3865" w:rsidRDefault="000A6B13" w:rsidP="007D3865">
      <w:pPr>
        <w:jc w:val="both"/>
      </w:pPr>
      <w:r w:rsidRPr="007D3865">
        <w:t xml:space="preserve">Весной талые воды заполняют бассейн озера, но, ввиду </w:t>
      </w:r>
      <w:proofErr w:type="spellStart"/>
      <w:r w:rsidRPr="007D3865">
        <w:t>континентальности</w:t>
      </w:r>
      <w:proofErr w:type="spellEnd"/>
      <w:r w:rsidRPr="007D3865">
        <w:t xml:space="preserve"> климата, резких перепадов температуры, влажности и норм выпадения осадков, вся вода с поверхности испаряется, оставляя на поверхности соляные отложения. Как правило, сор образуется, если глубина водоёма не превышает полутора метров. Поверхность сора или любого другого солончака, невзирая на характер поверхности, растрескивается, образуя рисунок. Такую поверхность именуют Такыром.</w:t>
      </w:r>
    </w:p>
    <w:p w:rsidR="000A6B13" w:rsidRPr="007D3865" w:rsidRDefault="000A6B13" w:rsidP="007D3865">
      <w:pPr>
        <w:jc w:val="both"/>
      </w:pPr>
      <w:r w:rsidRPr="007D3865">
        <w:t xml:space="preserve">Также выделяется группа типов </w:t>
      </w:r>
      <w:r w:rsidRPr="007D3865">
        <w:rPr>
          <w:b/>
        </w:rPr>
        <w:t>вторичных солончаков</w:t>
      </w:r>
      <w:r w:rsidRPr="007D3865">
        <w:t>, их называют по типам почв, из которых они образованы: солончак по чернозёму, солончак-солонец и др.</w:t>
      </w:r>
    </w:p>
    <w:p w:rsidR="000A6B13" w:rsidRPr="007D3865" w:rsidRDefault="000A6B13" w:rsidP="007D3865">
      <w:pPr>
        <w:jc w:val="both"/>
      </w:pPr>
      <w:r w:rsidRPr="007D3865">
        <w:t>При мелиорации солончаков необходимо решить две проблемы: поддержание грунтовых вод на уровне, не допускающем вторичного засоления, и удаление уже накопившихся в почве солей. Первая решается с помощью создания дренажной системы, вторая — с помощью различных приёмов, целесообразность применения каждого из которых зависит от свойств солончака.</w:t>
      </w:r>
    </w:p>
    <w:p w:rsidR="000A6B13" w:rsidRPr="007D3865" w:rsidRDefault="000A6B13" w:rsidP="007D3865">
      <w:pPr>
        <w:jc w:val="both"/>
      </w:pPr>
      <w:r w:rsidRPr="007D3865">
        <w:rPr>
          <w:b/>
        </w:rPr>
        <w:t>Солонцы</w:t>
      </w:r>
      <w:proofErr w:type="gramStart"/>
      <w:r w:rsidRPr="007D3865">
        <w:t xml:space="preserve"> П</w:t>
      </w:r>
      <w:proofErr w:type="gramEnd"/>
      <w:r w:rsidRPr="007D3865">
        <w:t xml:space="preserve">о еле заметным, глубиной 5-10 см, понижениям микрорельефа, в виде замк­нутых "луночек" и </w:t>
      </w:r>
      <w:proofErr w:type="spellStart"/>
      <w:r w:rsidRPr="007D3865">
        <w:t>лощиночек</w:t>
      </w:r>
      <w:proofErr w:type="spellEnd"/>
      <w:r w:rsidRPr="007D3865">
        <w:t>, разбросаны небольшими пятнами солонцы "</w:t>
      </w:r>
      <w:proofErr w:type="spellStart"/>
      <w:r w:rsidRPr="007D3865">
        <w:t>глубокостолбчатые</w:t>
      </w:r>
      <w:proofErr w:type="spellEnd"/>
      <w:r w:rsidRPr="007D3865">
        <w:t xml:space="preserve">" и "корково-столбчатые", с еще более разреженным покровом, главную роль в котором играют на </w:t>
      </w:r>
      <w:proofErr w:type="spellStart"/>
      <w:r w:rsidRPr="007D3865">
        <w:t>глубокостолбчатых</w:t>
      </w:r>
      <w:proofErr w:type="spellEnd"/>
      <w:r w:rsidRPr="007D3865">
        <w:t xml:space="preserve"> солонцах: типчак (</w:t>
      </w:r>
      <w:proofErr w:type="spellStart"/>
      <w:r w:rsidRPr="007D3865">
        <w:t>FestucasulcataHack</w:t>
      </w:r>
      <w:proofErr w:type="spellEnd"/>
      <w:r w:rsidRPr="007D3865">
        <w:t>.), иногда житняк (</w:t>
      </w:r>
      <w:proofErr w:type="spellStart"/>
      <w:r w:rsidRPr="007D3865">
        <w:t>Agropyrumcristatum</w:t>
      </w:r>
      <w:proofErr w:type="spellEnd"/>
      <w:r w:rsidRPr="007D3865">
        <w:t xml:space="preserve"> [L.] </w:t>
      </w:r>
      <w:proofErr w:type="spellStart"/>
      <w:r w:rsidRPr="007D3865">
        <w:t>s</w:t>
      </w:r>
      <w:proofErr w:type="spellEnd"/>
      <w:r w:rsidRPr="007D3865">
        <w:t>. а.), романтик (</w:t>
      </w:r>
      <w:proofErr w:type="spellStart"/>
      <w:r w:rsidRPr="007D3865">
        <w:t>Pyrethrumachilleifolium</w:t>
      </w:r>
      <w:proofErr w:type="spellEnd"/>
      <w:r w:rsidRPr="007D3865">
        <w:t xml:space="preserve"> M. В.), образующий обычно кольцо по периферии солонца, кохия (</w:t>
      </w:r>
      <w:proofErr w:type="spellStart"/>
      <w:proofErr w:type="gramStart"/>
      <w:r w:rsidRPr="007D3865">
        <w:t>Ко</w:t>
      </w:r>
      <w:proofErr w:type="gramEnd"/>
      <w:r w:rsidRPr="007D3865">
        <w:t>chiaprostrataSchrad</w:t>
      </w:r>
      <w:proofErr w:type="spellEnd"/>
      <w:r w:rsidRPr="007D3865">
        <w:t>), грудной чай (</w:t>
      </w:r>
      <w:proofErr w:type="spellStart"/>
      <w:r w:rsidRPr="007D3865">
        <w:t>GalatellavillosaRchb</w:t>
      </w:r>
      <w:proofErr w:type="spellEnd"/>
      <w:r w:rsidRPr="007D3865">
        <w:t xml:space="preserve"> </w:t>
      </w:r>
      <w:proofErr w:type="spellStart"/>
      <w:r w:rsidRPr="007D3865">
        <w:t>f</w:t>
      </w:r>
      <w:proofErr w:type="spellEnd"/>
      <w:r w:rsidRPr="007D3865">
        <w:t xml:space="preserve">.), </w:t>
      </w:r>
      <w:proofErr w:type="spellStart"/>
      <w:r w:rsidRPr="007D3865">
        <w:t>сарептскийкермек</w:t>
      </w:r>
      <w:proofErr w:type="spellEnd"/>
      <w:r w:rsidRPr="007D3865">
        <w:t xml:space="preserve"> (</w:t>
      </w:r>
      <w:proofErr w:type="spellStart"/>
      <w:r w:rsidRPr="007D3865">
        <w:t>Limoniumsareptanum</w:t>
      </w:r>
      <w:proofErr w:type="spellEnd"/>
      <w:r w:rsidRPr="007D3865">
        <w:t xml:space="preserve"> [</w:t>
      </w:r>
      <w:proofErr w:type="spellStart"/>
      <w:r w:rsidRPr="007D3865">
        <w:t>Beck</w:t>
      </w:r>
      <w:proofErr w:type="spellEnd"/>
      <w:r w:rsidRPr="007D3865">
        <w:t xml:space="preserve">.]), иногда </w:t>
      </w:r>
      <w:proofErr w:type="spellStart"/>
      <w:r w:rsidRPr="007D3865">
        <w:t>камфоросма</w:t>
      </w:r>
      <w:proofErr w:type="spellEnd"/>
      <w:r w:rsidRPr="007D3865">
        <w:t xml:space="preserve"> (</w:t>
      </w:r>
      <w:proofErr w:type="spellStart"/>
      <w:r w:rsidRPr="007D3865">
        <w:t>Camphoros-mamonspeliacum</w:t>
      </w:r>
      <w:proofErr w:type="spellEnd"/>
      <w:r w:rsidRPr="007D3865">
        <w:t xml:space="preserve"> L.) и полыни - белая (</w:t>
      </w:r>
      <w:proofErr w:type="spellStart"/>
      <w:r w:rsidRPr="007D3865">
        <w:t>ArtemisiaLercheanaBess</w:t>
      </w:r>
      <w:proofErr w:type="spellEnd"/>
      <w:r w:rsidRPr="007D3865">
        <w:t xml:space="preserve">.) и солонцовая (A. </w:t>
      </w:r>
      <w:proofErr w:type="spellStart"/>
      <w:r w:rsidRPr="007D3865">
        <w:t>maritimaBess</w:t>
      </w:r>
      <w:proofErr w:type="spellEnd"/>
      <w:r w:rsidRPr="007D3865">
        <w:t xml:space="preserve">. </w:t>
      </w:r>
      <w:proofErr w:type="spellStart"/>
      <w:r w:rsidRPr="007D3865">
        <w:t>ssp</w:t>
      </w:r>
      <w:proofErr w:type="spellEnd"/>
      <w:r w:rsidRPr="007D3865">
        <w:t xml:space="preserve">. </w:t>
      </w:r>
      <w:proofErr w:type="spellStart"/>
      <w:r w:rsidRPr="007D3865">
        <w:t>salina</w:t>
      </w:r>
      <w:proofErr w:type="spellEnd"/>
      <w:r w:rsidRPr="007D3865">
        <w:t xml:space="preserve"> W. </w:t>
      </w:r>
      <w:proofErr w:type="gramStart"/>
      <w:r w:rsidRPr="007D3865">
        <w:t xml:space="preserve">[A. </w:t>
      </w:r>
      <w:proofErr w:type="spellStart"/>
      <w:r w:rsidRPr="007D3865">
        <w:t>taurica</w:t>
      </w:r>
      <w:proofErr w:type="spellEnd"/>
      <w:r w:rsidRPr="007D3865">
        <w:t xml:space="preserve"> W.]), от которых пятна солонцов кажутся серыми; из ковылей иногда можно встретить ковыль Лессингов (</w:t>
      </w:r>
      <w:proofErr w:type="spellStart"/>
      <w:r w:rsidRPr="007D3865">
        <w:t>StipaLessingianaTr</w:t>
      </w:r>
      <w:proofErr w:type="spellEnd"/>
      <w:r w:rsidRPr="007D3865">
        <w:t xml:space="preserve">. </w:t>
      </w:r>
      <w:proofErr w:type="spellStart"/>
      <w:r w:rsidRPr="007D3865">
        <w:t>etRupr</w:t>
      </w:r>
      <w:proofErr w:type="spellEnd"/>
      <w:r w:rsidRPr="007D3865">
        <w:t>.).</w:t>
      </w:r>
      <w:proofErr w:type="gramEnd"/>
      <w:r w:rsidRPr="007D3865">
        <w:t xml:space="preserve"> На корково-столбчатых солонцах, отличающихся от </w:t>
      </w:r>
      <w:proofErr w:type="spellStart"/>
      <w:r w:rsidRPr="007D3865">
        <w:t>глубокостолбчатых</w:t>
      </w:r>
      <w:proofErr w:type="spellEnd"/>
      <w:r w:rsidRPr="007D3865">
        <w:t xml:space="preserve"> большей засоленностью и большей близостью к поверхности плотного "столбчатого" горизонта, растут: черная полынь (</w:t>
      </w:r>
      <w:proofErr w:type="spellStart"/>
      <w:r w:rsidRPr="007D3865">
        <w:t>ArtemisiapaucifloraWeb</w:t>
      </w:r>
      <w:proofErr w:type="spellEnd"/>
      <w:r w:rsidRPr="007D3865">
        <w:t xml:space="preserve">.), </w:t>
      </w:r>
      <w:proofErr w:type="spellStart"/>
      <w:r w:rsidRPr="007D3865">
        <w:t>камфоросма</w:t>
      </w:r>
      <w:proofErr w:type="spellEnd"/>
      <w:r w:rsidRPr="007D3865">
        <w:t xml:space="preserve"> (</w:t>
      </w:r>
      <w:proofErr w:type="spellStart"/>
      <w:r w:rsidRPr="007D3865">
        <w:t>Camphorosmamonspeliacum</w:t>
      </w:r>
      <w:proofErr w:type="spellEnd"/>
      <w:r w:rsidRPr="007D3865">
        <w:t xml:space="preserve"> L.), солянка </w:t>
      </w:r>
      <w:proofErr w:type="spellStart"/>
      <w:r w:rsidRPr="007D3865">
        <w:t>сочнолистная</w:t>
      </w:r>
      <w:proofErr w:type="spellEnd"/>
      <w:r w:rsidRPr="007D3865">
        <w:t xml:space="preserve"> (</w:t>
      </w:r>
      <w:proofErr w:type="spellStart"/>
      <w:r w:rsidRPr="007D3865">
        <w:t>PetrosimoniacrassifoliaBge</w:t>
      </w:r>
      <w:proofErr w:type="spellEnd"/>
      <w:r w:rsidRPr="007D3865">
        <w:t>.), полынь (</w:t>
      </w:r>
      <w:proofErr w:type="spellStart"/>
      <w:r w:rsidRPr="007D3865">
        <w:t>Artemisiataurica</w:t>
      </w:r>
      <w:proofErr w:type="spellEnd"/>
      <w:r w:rsidRPr="007D3865">
        <w:t xml:space="preserve"> W.), </w:t>
      </w:r>
      <w:proofErr w:type="spellStart"/>
      <w:r w:rsidRPr="007D3865">
        <w:t>бескильница</w:t>
      </w:r>
      <w:proofErr w:type="spellEnd"/>
      <w:r w:rsidRPr="007D3865">
        <w:t xml:space="preserve"> (</w:t>
      </w:r>
      <w:proofErr w:type="spellStart"/>
      <w:r w:rsidRPr="007D3865">
        <w:t>AtropisconvolutaGrisb</w:t>
      </w:r>
      <w:proofErr w:type="spellEnd"/>
      <w:r w:rsidRPr="007D3865">
        <w:t xml:space="preserve">.). </w:t>
      </w:r>
    </w:p>
    <w:p w:rsidR="000A6B13" w:rsidRPr="007D3865" w:rsidRDefault="000A6B13" w:rsidP="007D3865">
      <w:pPr>
        <w:jc w:val="both"/>
      </w:pPr>
      <w:r w:rsidRPr="007D3865">
        <w:t>Большую роль в растительности солонцов играют упомянутые выше однолетники-эфемеры и "низшие" растения, а также узколистная осока (</w:t>
      </w:r>
      <w:proofErr w:type="spellStart"/>
      <w:r w:rsidRPr="007D3865">
        <w:t>CarexstenophyllaWahlenb</w:t>
      </w:r>
      <w:proofErr w:type="spellEnd"/>
      <w:r w:rsidRPr="007D3865">
        <w:t>.) и живородящий мятлик (</w:t>
      </w:r>
      <w:proofErr w:type="spellStart"/>
      <w:proofErr w:type="gramStart"/>
      <w:r w:rsidRPr="007D3865">
        <w:t>Роа</w:t>
      </w:r>
      <w:proofErr w:type="gramEnd"/>
      <w:r w:rsidRPr="007D3865">
        <w:t>bulbosa</w:t>
      </w:r>
      <w:proofErr w:type="spellEnd"/>
      <w:r w:rsidRPr="007D3865">
        <w:t xml:space="preserve"> L. </w:t>
      </w:r>
      <w:proofErr w:type="spellStart"/>
      <w:r w:rsidRPr="007D3865">
        <w:t>viviparaKoel</w:t>
      </w:r>
      <w:proofErr w:type="spellEnd"/>
      <w:r w:rsidRPr="007D3865">
        <w:t>.); из луковичных растений на солонцах растут тюльпаны (</w:t>
      </w:r>
      <w:proofErr w:type="spellStart"/>
      <w:r w:rsidRPr="007D3865">
        <w:t>TulipaSchrenkiiRgl</w:t>
      </w:r>
      <w:proofErr w:type="spellEnd"/>
      <w:r w:rsidRPr="007D3865">
        <w:t xml:space="preserve">. и Т. </w:t>
      </w:r>
      <w:proofErr w:type="spellStart"/>
      <w:r w:rsidRPr="007D3865">
        <w:t>Biebersteiniana</w:t>
      </w:r>
      <w:proofErr w:type="spellEnd"/>
      <w:r w:rsidRPr="007D3865">
        <w:t xml:space="preserve"> R. </w:t>
      </w:r>
      <w:proofErr w:type="spellStart"/>
      <w:r w:rsidRPr="007D3865">
        <w:t>et.Sch</w:t>
      </w:r>
      <w:proofErr w:type="spellEnd"/>
      <w:r w:rsidRPr="007D3865">
        <w:t>.), гусиный лук (</w:t>
      </w:r>
      <w:proofErr w:type="spellStart"/>
      <w:r w:rsidRPr="007D3865">
        <w:t>Gageasp</w:t>
      </w:r>
      <w:proofErr w:type="spellEnd"/>
      <w:r w:rsidRPr="007D3865">
        <w:t>.)</w:t>
      </w:r>
      <w:proofErr w:type="spellStart"/>
      <w:r w:rsidRPr="007D3865">
        <w:t>n</w:t>
      </w:r>
      <w:proofErr w:type="spellEnd"/>
      <w:r w:rsidRPr="007D3865">
        <w:t xml:space="preserve"> птицемлечник (</w:t>
      </w:r>
      <w:proofErr w:type="spellStart"/>
      <w:r w:rsidRPr="007D3865">
        <w:t>OrnithogalumtenuifoliumGuss</w:t>
      </w:r>
      <w:proofErr w:type="spellEnd"/>
      <w:r w:rsidRPr="007D3865">
        <w:t>.).</w:t>
      </w:r>
    </w:p>
    <w:p w:rsidR="000A6B13" w:rsidRPr="007D3865" w:rsidRDefault="000A6B13" w:rsidP="007D3865">
      <w:pPr>
        <w:jc w:val="both"/>
      </w:pPr>
      <w:r w:rsidRPr="007D3865">
        <w:t xml:space="preserve">При слабом и неглубоком засолении, ограниченным приповерхностным слоем почвы, допускается запашка солей, равномерно распределяющая их по пахотному горизонту. При этом необходимо чтобы полученные концентрации солей были ниже препятствующих росту культурных растений. При наличии поверхностной солевой корки её необходимо механически удалить в первую очередь. На почвах тяжёлого гранулометрического состава проводятся поверхностные промывки — многократное затопление участка, растворение солей в промывных водах и их сброс. На слабозасолённых </w:t>
      </w:r>
      <w:proofErr w:type="spellStart"/>
      <w:r w:rsidRPr="007D3865">
        <w:t>автоморфных</w:t>
      </w:r>
      <w:proofErr w:type="spellEnd"/>
      <w:r w:rsidRPr="007D3865">
        <w:t xml:space="preserve"> почвах возможно вмывание солей в нижние горизонты, однако исключить возможность вторичного засоления можно только при сквозной промывке — вымывание солей из всей почвенной толщи в грунтовый поток и его удаление с помощью дренажа.</w:t>
      </w:r>
    </w:p>
    <w:p w:rsidR="000A6B13" w:rsidRPr="007D3865" w:rsidRDefault="000A6B13" w:rsidP="007D3865">
      <w:pPr>
        <w:jc w:val="both"/>
      </w:pPr>
      <w:r w:rsidRPr="007D3865">
        <w:t xml:space="preserve">ГАЛОФИТЫ </w:t>
      </w:r>
      <w:proofErr w:type="gramStart"/>
      <w:r w:rsidRPr="007D3865">
        <w:t>-(</w:t>
      </w:r>
      <w:proofErr w:type="gramEnd"/>
      <w:r w:rsidRPr="007D3865">
        <w:t xml:space="preserve">от греч. </w:t>
      </w:r>
      <w:proofErr w:type="spellStart"/>
      <w:r w:rsidRPr="007D3865">
        <w:t>hals</w:t>
      </w:r>
      <w:proofErr w:type="spellEnd"/>
      <w:r w:rsidRPr="007D3865">
        <w:t xml:space="preserve"> — соль и ...</w:t>
      </w:r>
      <w:proofErr w:type="spellStart"/>
      <w:r w:rsidRPr="007D3865">
        <w:t>фит</w:t>
      </w:r>
      <w:proofErr w:type="spellEnd"/>
      <w:r w:rsidRPr="007D3865">
        <w:t xml:space="preserve">), растения, произрастающие на сильно засоленных почвах: по берегам морей, на солончаках и т. п. Их делят на три группы. </w:t>
      </w:r>
      <w:proofErr w:type="spellStart"/>
      <w:proofErr w:type="gramStart"/>
      <w:r w:rsidRPr="007D3865">
        <w:t>Эвгалофиты</w:t>
      </w:r>
      <w:proofErr w:type="spellEnd"/>
      <w:r w:rsidRPr="007D3865">
        <w:t xml:space="preserve">, или настоящие Г. (т. н. солянки), б. ч. обладают мясистыми листьями и стеблями; цитоплазма в их клетках устойчива к высокому содержанию солей, </w:t>
      </w:r>
      <w:proofErr w:type="spellStart"/>
      <w:r w:rsidRPr="007D3865">
        <w:t>к-рые</w:t>
      </w:r>
      <w:proofErr w:type="spellEnd"/>
      <w:r w:rsidRPr="007D3865">
        <w:t xml:space="preserve"> накапливаются в них в больших </w:t>
      </w:r>
      <w:proofErr w:type="spellStart"/>
      <w:r w:rsidRPr="007D3865">
        <w:t>кол-вах</w:t>
      </w:r>
      <w:proofErr w:type="spellEnd"/>
      <w:r w:rsidRPr="007D3865">
        <w:t xml:space="preserve"> (солерос, </w:t>
      </w:r>
      <w:proofErr w:type="spellStart"/>
      <w:r w:rsidRPr="007D3865">
        <w:t>сведа</w:t>
      </w:r>
      <w:proofErr w:type="spellEnd"/>
      <w:r w:rsidRPr="007D3865">
        <w:t xml:space="preserve"> и ряд пустынных полукустарников).</w:t>
      </w:r>
      <w:proofErr w:type="gramEnd"/>
      <w:r w:rsidRPr="007D3865">
        <w:t xml:space="preserve"> Растут на солончаках. </w:t>
      </w:r>
      <w:proofErr w:type="spellStart"/>
      <w:r w:rsidRPr="007D3865">
        <w:t>Киногалофиты</w:t>
      </w:r>
      <w:proofErr w:type="spellEnd"/>
      <w:r w:rsidRPr="007D3865">
        <w:t xml:space="preserve"> скапливающиеся в них соли выделяют при помощи особых желёзок, в результате чего в сухую погоду они покрываются сплошным налётом солей (напр., виды </w:t>
      </w:r>
      <w:proofErr w:type="spellStart"/>
      <w:r w:rsidRPr="007D3865">
        <w:t>кермека</w:t>
      </w:r>
      <w:proofErr w:type="spellEnd"/>
      <w:r w:rsidRPr="007D3865">
        <w:t xml:space="preserve">, тамарикса в сухих степях, пустынях и полупустынях). </w:t>
      </w:r>
      <w:proofErr w:type="spellStart"/>
      <w:r w:rsidRPr="007D3865">
        <w:t>Гликогалофиты</w:t>
      </w:r>
      <w:proofErr w:type="spellEnd"/>
      <w:r w:rsidRPr="007D3865">
        <w:t xml:space="preserve"> (солонцовые растения) обладают корневой системой, мало проницаемой для солей (виды полыни и др. растения засоленных полупустынь). </w:t>
      </w:r>
      <w:proofErr w:type="gramStart"/>
      <w:r w:rsidRPr="007D3865">
        <w:t xml:space="preserve">К Г. относятся и </w:t>
      </w:r>
      <w:r w:rsidRPr="007D3865">
        <w:lastRenderedPageBreak/>
        <w:t>мангровые растения. (см. СОЛЕУСТОЙЧИВОСТЬ РАСТЕНИЙ)..(Источник:</w:t>
      </w:r>
      <w:proofErr w:type="gramEnd"/>
      <w:r w:rsidRPr="007D3865">
        <w:t xml:space="preserve"> «Биологический энциклопедический словарь</w:t>
      </w:r>
      <w:proofErr w:type="gramStart"/>
      <w:r w:rsidRPr="007D3865">
        <w:t xml:space="preserve">.» </w:t>
      </w:r>
      <w:proofErr w:type="gramEnd"/>
      <w:r w:rsidRPr="007D3865">
        <w:t xml:space="preserve">Гл. ред. М. С. Гиляров; </w:t>
      </w:r>
      <w:proofErr w:type="spellStart"/>
      <w:r w:rsidRPr="007D3865">
        <w:t>Редкол</w:t>
      </w:r>
      <w:proofErr w:type="spellEnd"/>
      <w:r w:rsidRPr="007D3865">
        <w:t xml:space="preserve">.: А. А. Бабаев, Г. Г. </w:t>
      </w:r>
      <w:proofErr w:type="spellStart"/>
      <w:r w:rsidRPr="007D3865">
        <w:t>Винберг</w:t>
      </w:r>
      <w:proofErr w:type="spellEnd"/>
      <w:r w:rsidRPr="007D3865">
        <w:t xml:space="preserve">, Г. А. </w:t>
      </w:r>
      <w:proofErr w:type="spellStart"/>
      <w:r w:rsidRPr="007D3865">
        <w:t>Заварзин</w:t>
      </w:r>
      <w:proofErr w:type="spellEnd"/>
      <w:r w:rsidRPr="007D3865">
        <w:t xml:space="preserve"> и др. — 2-е изд., </w:t>
      </w:r>
      <w:proofErr w:type="spellStart"/>
      <w:r w:rsidRPr="007D3865">
        <w:t>исправл</w:t>
      </w:r>
      <w:proofErr w:type="spellEnd"/>
      <w:r w:rsidRPr="007D3865">
        <w:t xml:space="preserve">. — М.: Сов. </w:t>
      </w:r>
      <w:proofErr w:type="gramStart"/>
      <w:r w:rsidRPr="007D3865">
        <w:t>Энциклопедия, 1986.)</w:t>
      </w:r>
      <w:proofErr w:type="gramEnd"/>
    </w:p>
    <w:p w:rsidR="000A6B13" w:rsidRPr="007D3865" w:rsidRDefault="000A6B13" w:rsidP="007D3865">
      <w:pPr>
        <w:jc w:val="both"/>
      </w:pPr>
      <w:r w:rsidRPr="007D3865">
        <w:t xml:space="preserve">Или: </w:t>
      </w:r>
      <w:proofErr w:type="spellStart"/>
      <w:r w:rsidRPr="007D3865">
        <w:t>соленакапливающие</w:t>
      </w:r>
      <w:proofErr w:type="spellEnd"/>
      <w:r w:rsidRPr="007D3865">
        <w:t xml:space="preserve">. Или солевые суккуленты. У них мясистые стебли и листья, позволяющие поглощать соль из почвы и накапливать ее в клетках. </w:t>
      </w:r>
    </w:p>
    <w:p w:rsidR="000A6B13" w:rsidRPr="007D3865" w:rsidRDefault="000A6B13" w:rsidP="007D3865">
      <w:pPr>
        <w:jc w:val="both"/>
      </w:pPr>
      <w:r w:rsidRPr="007D3865">
        <w:t xml:space="preserve">Примеры: </w:t>
      </w:r>
      <w:proofErr w:type="spellStart"/>
      <w:r w:rsidRPr="007D3865">
        <w:t>сарсазан</w:t>
      </w:r>
      <w:proofErr w:type="spellEnd"/>
      <w:r w:rsidRPr="007D3865">
        <w:t>, солянка</w:t>
      </w:r>
      <w:proofErr w:type="gramStart"/>
      <w:r w:rsidRPr="007D3865">
        <w:t xml:space="preserve"> .</w:t>
      </w:r>
      <w:proofErr w:type="gramEnd"/>
    </w:p>
    <w:p w:rsidR="000A6B13" w:rsidRPr="007D3865" w:rsidRDefault="000A6B13" w:rsidP="007D3865">
      <w:pPr>
        <w:jc w:val="both"/>
      </w:pPr>
      <w:r w:rsidRPr="007D3865">
        <w:tab/>
      </w:r>
      <w:proofErr w:type="spellStart"/>
      <w:r w:rsidRPr="007D3865">
        <w:t>Солевыделяющие</w:t>
      </w:r>
      <w:proofErr w:type="spellEnd"/>
      <w:r w:rsidRPr="007D3865">
        <w:t xml:space="preserve">. Эти растения проницаемы для соли и имеют на листьях специальные клетки, в которых накапливается соль. При достижении предельной концентрации эти клетки лопаются, выбрасывая соль наружу. При этом в остальных клетках растения концентрация соли не увеличивается и их жизнедеятельность не нарушается. </w:t>
      </w:r>
    </w:p>
    <w:p w:rsidR="000A6B13" w:rsidRPr="007D3865" w:rsidRDefault="000A6B13" w:rsidP="007D3865">
      <w:pPr>
        <w:jc w:val="both"/>
      </w:pPr>
      <w:r w:rsidRPr="007D3865">
        <w:t xml:space="preserve">Примеры: </w:t>
      </w:r>
      <w:proofErr w:type="spellStart"/>
      <w:r w:rsidRPr="007D3865">
        <w:t>кермек</w:t>
      </w:r>
      <w:proofErr w:type="spellEnd"/>
      <w:r w:rsidRPr="007D3865">
        <w:t xml:space="preserve">, тамариск. </w:t>
      </w:r>
    </w:p>
    <w:p w:rsidR="000A6B13" w:rsidRPr="007D3865" w:rsidRDefault="000A6B13" w:rsidP="007D3865">
      <w:pPr>
        <w:jc w:val="both"/>
      </w:pPr>
      <w:proofErr w:type="spellStart"/>
      <w:r w:rsidRPr="007D3865">
        <w:t>Соленепроницаемые</w:t>
      </w:r>
      <w:proofErr w:type="spellEnd"/>
      <w:r w:rsidRPr="007D3865">
        <w:t xml:space="preserve">. Они защищаются от соли, накапливая углеводы, которые предотвращают избыточное поглощение и накопление солей. </w:t>
      </w:r>
    </w:p>
    <w:p w:rsidR="000A6B13" w:rsidRPr="007D3865" w:rsidRDefault="000A6B13" w:rsidP="007D3865">
      <w:pPr>
        <w:jc w:val="both"/>
      </w:pPr>
      <w:r w:rsidRPr="007D3865">
        <w:t>Примеры: полынь, лебеда.</w:t>
      </w:r>
    </w:p>
    <w:p w:rsidR="000A6B13" w:rsidRPr="007D3865" w:rsidRDefault="000A6B13" w:rsidP="007D3865">
      <w:pPr>
        <w:jc w:val="both"/>
      </w:pPr>
      <w:proofErr w:type="spellStart"/>
      <w:proofErr w:type="gramStart"/>
      <w:r w:rsidRPr="007D3865">
        <w:t>Галофи́ты</w:t>
      </w:r>
      <w:proofErr w:type="spellEnd"/>
      <w:proofErr w:type="gramEnd"/>
      <w:r w:rsidRPr="007D3865">
        <w:t xml:space="preserve"> - растения, приспособленные к жизни на засолённых почвах. Широко </w:t>
      </w:r>
      <w:proofErr w:type="gramStart"/>
      <w:r w:rsidRPr="007D3865">
        <w:t>распространены</w:t>
      </w:r>
      <w:proofErr w:type="gramEnd"/>
      <w:r w:rsidRPr="007D3865">
        <w:t xml:space="preserve"> по берегам солёных озёр, Аральского и Каспийского морей, на солончаках в полосе полупустынь. В почвах этих территорий </w:t>
      </w:r>
      <w:proofErr w:type="gramStart"/>
      <w:r w:rsidRPr="007D3865">
        <w:t>много хлористого</w:t>
      </w:r>
      <w:proofErr w:type="gramEnd"/>
      <w:r w:rsidRPr="007D3865">
        <w:t xml:space="preserve"> и сернокислого натрия (глауберова соль), солей магния и т.д. Для большинства растений содержание в почве 2—3% хлористого натрия уже губительно, в то время как галофиты переносят его в больших количествах. Галофиты интенсивно </w:t>
      </w:r>
      <w:proofErr w:type="spellStart"/>
      <w:r w:rsidRPr="007D3865">
        <w:t>транспирируют</w:t>
      </w:r>
      <w:proofErr w:type="spellEnd"/>
      <w:r w:rsidRPr="007D3865">
        <w:t xml:space="preserve">, не способны к </w:t>
      </w:r>
      <w:proofErr w:type="spellStart"/>
      <w:r w:rsidRPr="007D3865">
        <w:t>длительномузавяданию</w:t>
      </w:r>
      <w:proofErr w:type="spellEnd"/>
      <w:r w:rsidRPr="007D3865">
        <w:t xml:space="preserve">; осмотическое давление в клетках высокое (до 150 атмосфер). Галофитов много среди растений </w:t>
      </w:r>
      <w:proofErr w:type="spellStart"/>
      <w:r w:rsidRPr="007D3865">
        <w:t>сем</w:t>
      </w:r>
      <w:proofErr w:type="gramStart"/>
      <w:r w:rsidRPr="007D3865">
        <w:t>.м</w:t>
      </w:r>
      <w:proofErr w:type="gramEnd"/>
      <w:r w:rsidRPr="007D3865">
        <w:t>аревых</w:t>
      </w:r>
      <w:proofErr w:type="spellEnd"/>
      <w:r w:rsidRPr="007D3865">
        <w:t>, сложноцветных, что отражено и в их названиях – солянка, солерос и т.п.</w:t>
      </w:r>
    </w:p>
    <w:p w:rsidR="000A6B13" w:rsidRPr="007D3865" w:rsidRDefault="000A6B13" w:rsidP="007D3865">
      <w:pPr>
        <w:jc w:val="both"/>
      </w:pPr>
      <w:r w:rsidRPr="007D3865">
        <w:t xml:space="preserve">В пределах зоны полупустынной степи находятся солончаки. В низменной степи нередки соленые озера, </w:t>
      </w:r>
      <w:proofErr w:type="gramStart"/>
      <w:r w:rsidRPr="007D3865">
        <w:t>низ­менные</w:t>
      </w:r>
      <w:proofErr w:type="gramEnd"/>
      <w:r w:rsidRPr="007D3865">
        <w:t xml:space="preserve"> берега которых также заняты сплошными солончаками. Так как здешние озера мелки, то к концу лета они пересыхают, иногда почти совершенно. По мере высыхания, идущего, понятно, от периферии, где озеро менее глубоко, к центру, где озеро глубже, высохшее днище его превращается в солончак, и освободившиеся от соленой воды части днища начинают понемногу выщелачиваться. То же происходит и с днищами речек. Поэтому наибольшее засоление наблюдается во внутренней части солончака, которая часто совершенно лишена растительности и покрыта солевой коркой. По направлению к периферии солончака засоление его почвы уменьшается. Соответственно этому растительность солончаков располагается полосами, параллельными очертаниям озера или тальвега балки, причем наиболее солевыносливые растения (резко выраженные галофиты) приурочены к внутренней части солончака, а менее солевыносливые растения - "</w:t>
      </w:r>
      <w:proofErr w:type="spellStart"/>
      <w:r w:rsidRPr="007D3865">
        <w:t>гемигалофиты</w:t>
      </w:r>
      <w:proofErr w:type="spellEnd"/>
      <w:r w:rsidRPr="007D3865">
        <w:t xml:space="preserve">" - к наружной полосе солончаковой низины, где к ним уже присоединяются некоторые луговые и степные растения. </w:t>
      </w:r>
    </w:p>
    <w:p w:rsidR="000A6B13" w:rsidRPr="007D3865" w:rsidRDefault="000A6B13" w:rsidP="007D3865">
      <w:pPr>
        <w:jc w:val="both"/>
      </w:pPr>
      <w:r w:rsidRPr="007D3865">
        <w:t xml:space="preserve">Может  наблюдаться, например, такая смена полос от средней части солончака к периферии, по мере повышения днища впадины с солончаком. </w:t>
      </w:r>
      <w:proofErr w:type="gramStart"/>
      <w:r w:rsidRPr="007D3865">
        <w:t xml:space="preserve">Внутренняя плоская часть солончака, где долго держалась, не высыхая, соленая вода, занята </w:t>
      </w:r>
      <w:proofErr w:type="spellStart"/>
      <w:r w:rsidRPr="007D3865">
        <w:t>редкостоящими</w:t>
      </w:r>
      <w:proofErr w:type="spellEnd"/>
      <w:r w:rsidRPr="007D3865">
        <w:t xml:space="preserve"> плоскими, </w:t>
      </w:r>
      <w:proofErr w:type="spellStart"/>
      <w:r w:rsidRPr="007D3865">
        <w:t>лепешковидными</w:t>
      </w:r>
      <w:proofErr w:type="spellEnd"/>
      <w:r w:rsidRPr="007D3865">
        <w:t xml:space="preserve"> кустиками сильно, но коротко разветвленной безлистной мясистой </w:t>
      </w:r>
      <w:proofErr w:type="spellStart"/>
      <w:r w:rsidRPr="007D3865">
        <w:t>солянки-сарсазана</w:t>
      </w:r>
      <w:proofErr w:type="spellEnd"/>
      <w:r w:rsidRPr="007D3865">
        <w:t xml:space="preserve"> (</w:t>
      </w:r>
      <w:proofErr w:type="spellStart"/>
      <w:r w:rsidRPr="007D3865">
        <w:t>Halocnemumstrobilaceum</w:t>
      </w:r>
      <w:proofErr w:type="spellEnd"/>
      <w:r w:rsidRPr="007D3865">
        <w:t xml:space="preserve"> [</w:t>
      </w:r>
      <w:proofErr w:type="spellStart"/>
      <w:r w:rsidRPr="007D3865">
        <w:t>Pall</w:t>
      </w:r>
      <w:proofErr w:type="spellEnd"/>
      <w:r w:rsidRPr="007D3865">
        <w:t>.]</w:t>
      </w:r>
      <w:proofErr w:type="gramEnd"/>
      <w:r w:rsidRPr="007D3865">
        <w:t xml:space="preserve"> M. В.); большие голые промежутки почвы, отделяющие дерновины </w:t>
      </w:r>
      <w:proofErr w:type="spellStart"/>
      <w:r w:rsidRPr="007D3865">
        <w:t>сарсазана</w:t>
      </w:r>
      <w:proofErr w:type="spellEnd"/>
      <w:r w:rsidRPr="007D3865">
        <w:t xml:space="preserve">, рассечены густой сетью трещин и часто покрыты солевой корочкой. Кнаружи от зарослей </w:t>
      </w:r>
      <w:proofErr w:type="spellStart"/>
      <w:r w:rsidRPr="007D3865">
        <w:t>сарсазана</w:t>
      </w:r>
      <w:proofErr w:type="spellEnd"/>
      <w:r w:rsidRPr="007D3865">
        <w:t xml:space="preserve"> идет кайма другой безлистной и мясистой, но уже однолетней солянки - солероса (</w:t>
      </w:r>
      <w:proofErr w:type="spellStart"/>
      <w:r w:rsidRPr="007D3865">
        <w:t>Salicorniahebacea</w:t>
      </w:r>
      <w:proofErr w:type="spellEnd"/>
      <w:r w:rsidRPr="007D3865">
        <w:t xml:space="preserve"> L.), к которому примешаны единичные экземпляры </w:t>
      </w:r>
      <w:proofErr w:type="spellStart"/>
      <w:r w:rsidRPr="007D3865">
        <w:t>бес-кильницы</w:t>
      </w:r>
      <w:proofErr w:type="spellEnd"/>
      <w:r w:rsidRPr="007D3865">
        <w:t xml:space="preserve"> (</w:t>
      </w:r>
      <w:proofErr w:type="spellStart"/>
      <w:r w:rsidRPr="007D3865">
        <w:t>fliropisconvolutaGrisb</w:t>
      </w:r>
      <w:proofErr w:type="spellEnd"/>
      <w:r w:rsidRPr="007D3865">
        <w:t xml:space="preserve">.). </w:t>
      </w:r>
    </w:p>
    <w:p w:rsidR="000A6B13" w:rsidRPr="007D3865" w:rsidRDefault="000A6B13" w:rsidP="007D3865">
      <w:pPr>
        <w:jc w:val="both"/>
      </w:pPr>
      <w:proofErr w:type="gramStart"/>
      <w:r w:rsidRPr="007D3865">
        <w:t>Последняя</w:t>
      </w:r>
      <w:proofErr w:type="gramEnd"/>
      <w:r w:rsidRPr="007D3865">
        <w:t xml:space="preserve"> в большем количестве растет в следующей кнаружи полосе-зоне, в которой доминирует злак </w:t>
      </w:r>
      <w:proofErr w:type="spellStart"/>
      <w:r w:rsidRPr="007D3865">
        <w:t>элюропус</w:t>
      </w:r>
      <w:proofErr w:type="spellEnd"/>
      <w:r w:rsidRPr="007D3865">
        <w:t xml:space="preserve"> (</w:t>
      </w:r>
      <w:proofErr w:type="spellStart"/>
      <w:r w:rsidRPr="007D3865">
        <w:t>AeluropusHtoralisfQouan.JPari</w:t>
      </w:r>
      <w:proofErr w:type="spellEnd"/>
      <w:r w:rsidRPr="007D3865">
        <w:t xml:space="preserve">.), и где кроме того встречается </w:t>
      </w:r>
      <w:proofErr w:type="spellStart"/>
      <w:r w:rsidRPr="007D3865">
        <w:t>франкения</w:t>
      </w:r>
      <w:proofErr w:type="spellEnd"/>
      <w:r w:rsidRPr="007D3865">
        <w:t xml:space="preserve"> (</w:t>
      </w:r>
      <w:proofErr w:type="spellStart"/>
      <w:r w:rsidRPr="007D3865">
        <w:t>Frankeniapulverulenta</w:t>
      </w:r>
      <w:proofErr w:type="spellEnd"/>
      <w:r w:rsidRPr="007D3865">
        <w:t xml:space="preserve"> L.). В следующей кайме с </w:t>
      </w:r>
      <w:proofErr w:type="spellStart"/>
      <w:r w:rsidRPr="007D3865">
        <w:t>элюропусом</w:t>
      </w:r>
      <w:proofErr w:type="spellEnd"/>
      <w:r w:rsidRPr="007D3865">
        <w:t xml:space="preserve"> конкурирует солончаковая полынь (</w:t>
      </w:r>
      <w:proofErr w:type="spellStart"/>
      <w:r w:rsidRPr="007D3865">
        <w:t>Rrtemisiasalina</w:t>
      </w:r>
      <w:proofErr w:type="spellEnd"/>
      <w:r w:rsidRPr="007D3865">
        <w:t xml:space="preserve"> W.). </w:t>
      </w:r>
      <w:proofErr w:type="gramStart"/>
      <w:r w:rsidRPr="007D3865">
        <w:t>Наконец, у самого подножья уступа степи к впадине с солончаком располагается более широкая полоса солончаковатого луга, в состав растительности которого входят: пырей (</w:t>
      </w:r>
      <w:proofErr w:type="spellStart"/>
      <w:r w:rsidRPr="007D3865">
        <w:t>flgropyrumrepens</w:t>
      </w:r>
      <w:proofErr w:type="spellEnd"/>
      <w:r w:rsidRPr="007D3865">
        <w:t xml:space="preserve"> [L.]</w:t>
      </w:r>
      <w:proofErr w:type="gramEnd"/>
      <w:r w:rsidRPr="007D3865">
        <w:t xml:space="preserve"> Р. В.), житняк (Я. </w:t>
      </w:r>
      <w:proofErr w:type="spellStart"/>
      <w:r w:rsidRPr="007D3865">
        <w:t>cristatum</w:t>
      </w:r>
      <w:proofErr w:type="spellEnd"/>
      <w:r w:rsidRPr="007D3865">
        <w:t xml:space="preserve"> [L.] </w:t>
      </w:r>
      <w:proofErr w:type="spellStart"/>
      <w:r w:rsidRPr="007D3865">
        <w:t>s</w:t>
      </w:r>
      <w:proofErr w:type="spellEnd"/>
      <w:r w:rsidRPr="007D3865">
        <w:t>. а.), типчак (</w:t>
      </w:r>
      <w:proofErr w:type="spellStart"/>
      <w:r w:rsidRPr="007D3865">
        <w:t>Festucasulcata</w:t>
      </w:r>
      <w:proofErr w:type="spellEnd"/>
      <w:r w:rsidRPr="007D3865">
        <w:t xml:space="preserve"> [</w:t>
      </w:r>
      <w:proofErr w:type="spellStart"/>
      <w:r w:rsidRPr="007D3865">
        <w:t>Hack</w:t>
      </w:r>
      <w:proofErr w:type="spellEnd"/>
      <w:r w:rsidRPr="007D3865">
        <w:t xml:space="preserve">.]), </w:t>
      </w:r>
      <w:proofErr w:type="spellStart"/>
      <w:r w:rsidRPr="007D3865">
        <w:t>тырса</w:t>
      </w:r>
      <w:proofErr w:type="spellEnd"/>
      <w:r w:rsidRPr="007D3865">
        <w:t xml:space="preserve"> (</w:t>
      </w:r>
      <w:proofErr w:type="spellStart"/>
      <w:r w:rsidRPr="007D3865">
        <w:t>Stipacapillata</w:t>
      </w:r>
      <w:proofErr w:type="spellEnd"/>
      <w:r w:rsidRPr="007D3865">
        <w:t xml:space="preserve"> L.), солончаковая полынь (</w:t>
      </w:r>
      <w:proofErr w:type="spellStart"/>
      <w:r w:rsidRPr="007D3865">
        <w:t>Artemisiasalina</w:t>
      </w:r>
      <w:proofErr w:type="spellEnd"/>
      <w:r w:rsidRPr="007D3865">
        <w:t xml:space="preserve"> W.), грудной чай (</w:t>
      </w:r>
      <w:proofErr w:type="spellStart"/>
      <w:r w:rsidRPr="007D3865">
        <w:t>Ga-latellavillosa</w:t>
      </w:r>
      <w:proofErr w:type="spellEnd"/>
      <w:r w:rsidRPr="007D3865">
        <w:t xml:space="preserve"> [L.] </w:t>
      </w:r>
      <w:proofErr w:type="spellStart"/>
      <w:r w:rsidRPr="007D3865">
        <w:t>Rchb</w:t>
      </w:r>
      <w:proofErr w:type="spellEnd"/>
      <w:r w:rsidRPr="007D3865">
        <w:t xml:space="preserve">. </w:t>
      </w:r>
      <w:proofErr w:type="spellStart"/>
      <w:r w:rsidRPr="007D3865">
        <w:t>f</w:t>
      </w:r>
      <w:proofErr w:type="spellEnd"/>
      <w:r w:rsidRPr="007D3865">
        <w:t xml:space="preserve">.), </w:t>
      </w:r>
      <w:proofErr w:type="spellStart"/>
      <w:r w:rsidRPr="007D3865">
        <w:t>солонечник</w:t>
      </w:r>
      <w:proofErr w:type="spellEnd"/>
      <w:r w:rsidRPr="007D3865">
        <w:t xml:space="preserve"> (G. </w:t>
      </w:r>
      <w:proofErr w:type="spellStart"/>
      <w:r w:rsidRPr="007D3865">
        <w:t>rigidulaNovop</w:t>
      </w:r>
      <w:proofErr w:type="spellEnd"/>
      <w:r w:rsidRPr="007D3865">
        <w:t xml:space="preserve">.), </w:t>
      </w:r>
      <w:proofErr w:type="spellStart"/>
      <w:r w:rsidRPr="007D3865">
        <w:t>кермек</w:t>
      </w:r>
      <w:proofErr w:type="spellEnd"/>
      <w:r w:rsidRPr="007D3865">
        <w:t xml:space="preserve"> (</w:t>
      </w:r>
      <w:proofErr w:type="spellStart"/>
      <w:r w:rsidRPr="007D3865">
        <w:t>LimoniumGmelini</w:t>
      </w:r>
      <w:proofErr w:type="spellEnd"/>
      <w:r w:rsidRPr="007D3865">
        <w:t xml:space="preserve"> [W.] O, </w:t>
      </w:r>
      <w:proofErr w:type="spellStart"/>
      <w:r w:rsidRPr="007D3865">
        <w:t>Ktze</w:t>
      </w:r>
      <w:proofErr w:type="spellEnd"/>
      <w:r w:rsidRPr="007D3865">
        <w:t xml:space="preserve">.).кохия </w:t>
      </w:r>
      <w:proofErr w:type="spellStart"/>
      <w:r w:rsidRPr="007D3865">
        <w:t>очитковидная</w:t>
      </w:r>
      <w:proofErr w:type="spellEnd"/>
      <w:r w:rsidRPr="007D3865">
        <w:t xml:space="preserve"> (</w:t>
      </w:r>
      <w:proofErr w:type="spellStart"/>
      <w:r w:rsidRPr="007D3865">
        <w:t>Echinopsilonsedoides</w:t>
      </w:r>
      <w:proofErr w:type="spellEnd"/>
      <w:r w:rsidRPr="007D3865">
        <w:t xml:space="preserve"> [</w:t>
      </w:r>
      <w:proofErr w:type="spellStart"/>
      <w:r w:rsidRPr="007D3865">
        <w:t>Pall</w:t>
      </w:r>
      <w:proofErr w:type="spellEnd"/>
      <w:r w:rsidRPr="007D3865">
        <w:t xml:space="preserve">.] </w:t>
      </w:r>
      <w:proofErr w:type="spellStart"/>
      <w:r w:rsidRPr="007D3865">
        <w:t>Moq</w:t>
      </w:r>
      <w:proofErr w:type="spellEnd"/>
      <w:r w:rsidRPr="007D3865">
        <w:t>.), спорыш (</w:t>
      </w:r>
      <w:proofErr w:type="spellStart"/>
      <w:r w:rsidRPr="007D3865">
        <w:t>Polygonumpatulum</w:t>
      </w:r>
      <w:proofErr w:type="spellEnd"/>
      <w:r w:rsidRPr="007D3865">
        <w:t xml:space="preserve"> M. В.), лебеда (</w:t>
      </w:r>
      <w:proofErr w:type="spellStart"/>
      <w:r w:rsidRPr="007D3865">
        <w:t>Rtriplexpatu-lium</w:t>
      </w:r>
      <w:proofErr w:type="spellEnd"/>
      <w:r w:rsidRPr="007D3865">
        <w:t xml:space="preserve"> L., A. </w:t>
      </w:r>
      <w:proofErr w:type="spellStart"/>
      <w:r w:rsidRPr="007D3865">
        <w:t>nitensSchk</w:t>
      </w:r>
      <w:proofErr w:type="spellEnd"/>
      <w:r w:rsidRPr="007D3865">
        <w:t>.), синеголовник (</w:t>
      </w:r>
      <w:proofErr w:type="spellStart"/>
      <w:r w:rsidRPr="007D3865">
        <w:t>Eryngiumcampestre</w:t>
      </w:r>
      <w:proofErr w:type="spellEnd"/>
      <w:r w:rsidRPr="007D3865">
        <w:t xml:space="preserve"> L.). </w:t>
      </w:r>
    </w:p>
    <w:p w:rsidR="000A6B13" w:rsidRPr="007D3865" w:rsidRDefault="000A6B13" w:rsidP="007D3865">
      <w:pPr>
        <w:jc w:val="both"/>
      </w:pPr>
      <w:proofErr w:type="gramStart"/>
      <w:r w:rsidRPr="007D3865">
        <w:t>Из других солончаковых растений упомянем: солянки (</w:t>
      </w:r>
      <w:proofErr w:type="spellStart"/>
      <w:r w:rsidRPr="007D3865">
        <w:t>Petrosimoniacrassifolia</w:t>
      </w:r>
      <w:proofErr w:type="spellEnd"/>
      <w:r w:rsidRPr="007D3865">
        <w:t xml:space="preserve"> (</w:t>
      </w:r>
      <w:proofErr w:type="spellStart"/>
      <w:r w:rsidRPr="007D3865">
        <w:t>Pall</w:t>
      </w:r>
      <w:proofErr w:type="spellEnd"/>
      <w:r w:rsidRPr="007D3865">
        <w:t>.)</w:t>
      </w:r>
      <w:proofErr w:type="spellStart"/>
      <w:proofErr w:type="gramEnd"/>
      <w:r w:rsidRPr="007D3865">
        <w:t>Bge</w:t>
      </w:r>
      <w:proofErr w:type="spellEnd"/>
      <w:r w:rsidRPr="007D3865">
        <w:t xml:space="preserve">., P. </w:t>
      </w:r>
      <w:proofErr w:type="spellStart"/>
      <w:r w:rsidRPr="007D3865">
        <w:t>triandra</w:t>
      </w:r>
      <w:proofErr w:type="spellEnd"/>
      <w:r w:rsidRPr="007D3865">
        <w:t xml:space="preserve"> (</w:t>
      </w:r>
      <w:proofErr w:type="spellStart"/>
      <w:r w:rsidRPr="007D3865">
        <w:t>Pall</w:t>
      </w:r>
      <w:proofErr w:type="spellEnd"/>
      <w:r w:rsidRPr="007D3865">
        <w:t xml:space="preserve">.) </w:t>
      </w:r>
      <w:proofErr w:type="spellStart"/>
      <w:r w:rsidRPr="007D3865">
        <w:t>SimonK</w:t>
      </w:r>
      <w:proofErr w:type="spellEnd"/>
      <w:r w:rsidRPr="007D3865">
        <w:t xml:space="preserve">., </w:t>
      </w:r>
      <w:proofErr w:type="spellStart"/>
      <w:r w:rsidRPr="007D3865">
        <w:t>SuaedaprostrataPall</w:t>
      </w:r>
      <w:proofErr w:type="spellEnd"/>
      <w:r w:rsidRPr="007D3865">
        <w:t xml:space="preserve">., </w:t>
      </w:r>
      <w:proofErr w:type="spellStart"/>
      <w:r w:rsidRPr="007D3865">
        <w:t>SalsolaSoda</w:t>
      </w:r>
      <w:proofErr w:type="spellEnd"/>
      <w:r w:rsidRPr="007D3865">
        <w:t xml:space="preserve"> L., </w:t>
      </w:r>
      <w:proofErr w:type="spellStart"/>
      <w:r w:rsidRPr="007D3865">
        <w:t>Obioneverrucifera</w:t>
      </w:r>
      <w:proofErr w:type="spellEnd"/>
      <w:r w:rsidRPr="007D3865">
        <w:t xml:space="preserve"> (M.B.)</w:t>
      </w:r>
      <w:proofErr w:type="spellStart"/>
      <w:r w:rsidRPr="007D3865">
        <w:t>Moq</w:t>
      </w:r>
      <w:proofErr w:type="spellEnd"/>
      <w:r w:rsidRPr="007D3865">
        <w:t xml:space="preserve">., O. </w:t>
      </w:r>
      <w:proofErr w:type="spellStart"/>
      <w:r w:rsidRPr="007D3865">
        <w:t>pedunculata</w:t>
      </w:r>
      <w:proofErr w:type="spellEnd"/>
      <w:r w:rsidRPr="007D3865">
        <w:t xml:space="preserve"> (L.) </w:t>
      </w:r>
      <w:proofErr w:type="spellStart"/>
      <w:r w:rsidRPr="007D3865">
        <w:t>Moq</w:t>
      </w:r>
      <w:proofErr w:type="spellEnd"/>
      <w:r w:rsidRPr="007D3865">
        <w:t xml:space="preserve">.), </w:t>
      </w:r>
      <w:proofErr w:type="spellStart"/>
      <w:r w:rsidRPr="007D3865">
        <w:t>кермек</w:t>
      </w:r>
      <w:proofErr w:type="spellEnd"/>
      <w:r w:rsidRPr="007D3865">
        <w:t xml:space="preserve"> каспийский (</w:t>
      </w:r>
      <w:proofErr w:type="spellStart"/>
      <w:r w:rsidRPr="007D3865">
        <w:t>Limoniumcaspium</w:t>
      </w:r>
      <w:proofErr w:type="spellEnd"/>
      <w:r w:rsidRPr="007D3865">
        <w:t xml:space="preserve"> [W.]), пырей высокий (</w:t>
      </w:r>
      <w:proofErr w:type="spellStart"/>
      <w:r w:rsidRPr="007D3865">
        <w:t>flgropyrumelongatum</w:t>
      </w:r>
      <w:proofErr w:type="spellEnd"/>
      <w:r w:rsidRPr="007D3865">
        <w:t xml:space="preserve"> [</w:t>
      </w:r>
      <w:proofErr w:type="spellStart"/>
      <w:r w:rsidRPr="007D3865">
        <w:t>Host</w:t>
      </w:r>
      <w:proofErr w:type="spellEnd"/>
      <w:r w:rsidRPr="007D3865">
        <w:t xml:space="preserve">.] P. </w:t>
      </w:r>
      <w:r w:rsidRPr="007D3865">
        <w:lastRenderedPageBreak/>
        <w:t>В.), солончаковую астру (</w:t>
      </w:r>
      <w:proofErr w:type="spellStart"/>
      <w:r w:rsidRPr="007D3865">
        <w:t>Tripoliumvul-gare</w:t>
      </w:r>
      <w:proofErr w:type="spellEnd"/>
      <w:r w:rsidRPr="007D3865">
        <w:t xml:space="preserve"> N. </w:t>
      </w:r>
      <w:proofErr w:type="spellStart"/>
      <w:r w:rsidRPr="007D3865">
        <w:t>ab</w:t>
      </w:r>
      <w:proofErr w:type="spellEnd"/>
      <w:r w:rsidRPr="007D3865">
        <w:t xml:space="preserve">. E.); из кустарников по берегам </w:t>
      </w:r>
      <w:proofErr w:type="spellStart"/>
      <w:r w:rsidRPr="007D3865">
        <w:t>Маныча</w:t>
      </w:r>
      <w:proofErr w:type="spellEnd"/>
      <w:r w:rsidRPr="007D3865">
        <w:t xml:space="preserve"> и его притоков изредка встречается </w:t>
      </w:r>
      <w:proofErr w:type="spellStart"/>
      <w:r w:rsidRPr="007D3865">
        <w:t>гребенчук</w:t>
      </w:r>
      <w:proofErr w:type="spellEnd"/>
      <w:r w:rsidRPr="007D3865">
        <w:t xml:space="preserve"> (</w:t>
      </w:r>
      <w:proofErr w:type="spellStart"/>
      <w:r w:rsidRPr="007D3865">
        <w:t>TamarixPallasii</w:t>
      </w:r>
      <w:proofErr w:type="spellEnd"/>
      <w:r w:rsidRPr="007D3865">
        <w:t xml:space="preserve"> D. С). </w:t>
      </w:r>
    </w:p>
    <w:p w:rsidR="000A6B13" w:rsidRPr="007D3865" w:rsidRDefault="000A6B13" w:rsidP="007D3865">
      <w:pPr>
        <w:jc w:val="both"/>
      </w:pPr>
      <w:r w:rsidRPr="007D3865">
        <w:t xml:space="preserve"> Осенью мясистые солянки краснеют вследствие накопления в их клеточном соке пигмента антоциана. В это же время цветет мелкими, но обильными, фиолетовыми цветами </w:t>
      </w:r>
      <w:proofErr w:type="spellStart"/>
      <w:r w:rsidRPr="007D3865">
        <w:t>Гмелиновкермек</w:t>
      </w:r>
      <w:proofErr w:type="spellEnd"/>
      <w:r w:rsidRPr="007D3865">
        <w:t xml:space="preserve">. Вот почему издали солончаки и соленые озера кажутся окруженными снаружи </w:t>
      </w:r>
      <w:proofErr w:type="gramStart"/>
      <w:r w:rsidRPr="007D3865">
        <w:t>фио­летовой</w:t>
      </w:r>
      <w:proofErr w:type="gramEnd"/>
      <w:r w:rsidRPr="007D3865">
        <w:t xml:space="preserve">, а за нею красной каймой. </w:t>
      </w:r>
    </w:p>
    <w:p w:rsidR="000A6B13" w:rsidRPr="007D3865" w:rsidRDefault="000A6B13" w:rsidP="007D3865">
      <w:pPr>
        <w:jc w:val="both"/>
      </w:pPr>
      <w:r w:rsidRPr="007D3865">
        <w:t xml:space="preserve"> Солянки - очень морозостойкие растения. В начале зимы они отмирают позже всех трав. Идущие во время оттепелей дожди, а также вода тающего снега, выщелачивают из них горькие вещества, и зимою скот, в особенности овцы, охотно едят их. По мнению овцеводов, солянковый корм способствует стойкости овец против глистных заболеваний. В этом заключается </w:t>
      </w:r>
      <w:proofErr w:type="gramStart"/>
      <w:r w:rsidRPr="007D3865">
        <w:t>важное значение</w:t>
      </w:r>
      <w:proofErr w:type="gramEnd"/>
      <w:r w:rsidRPr="007D3865">
        <w:t xml:space="preserve"> солянок, как зимнего корма.</w:t>
      </w:r>
    </w:p>
    <w:p w:rsidR="000A6B13" w:rsidRPr="007D3865" w:rsidRDefault="004215C5" w:rsidP="007D3865">
      <w:pPr>
        <w:jc w:val="both"/>
      </w:pPr>
      <w:r w:rsidRPr="007D3865">
        <w:rPr>
          <w:noProof/>
        </w:rPr>
        <w:pict>
          <v:shape id="Рисунок 10" o:spid="_x0000_i1034" type="#_x0000_t75" style="width:195pt;height:2in;visibility:visible">
            <v:imagedata r:id="rId14" o:title=""/>
          </v:shape>
        </w:pict>
      </w:r>
    </w:p>
    <w:p w:rsidR="000A6B13" w:rsidRPr="007D3865" w:rsidRDefault="000A6B13" w:rsidP="007D3865">
      <w:pPr>
        <w:jc w:val="both"/>
      </w:pPr>
    </w:p>
    <w:p w:rsidR="000A6B13" w:rsidRPr="007D3865" w:rsidRDefault="000A6B13" w:rsidP="007D3865">
      <w:pPr>
        <w:jc w:val="both"/>
      </w:pPr>
      <w:proofErr w:type="spellStart"/>
      <w:r w:rsidRPr="007D3865">
        <w:t>Керме́</w:t>
      </w:r>
      <w:proofErr w:type="gramStart"/>
      <w:r w:rsidRPr="007D3865">
        <w:t>к</w:t>
      </w:r>
      <w:proofErr w:type="spellEnd"/>
      <w:proofErr w:type="gramEnd"/>
      <w:r w:rsidRPr="007D3865">
        <w:t xml:space="preserve"> (</w:t>
      </w:r>
      <w:proofErr w:type="spellStart"/>
      <w:r w:rsidRPr="007D3865">
        <w:t>лат.Limonium</w:t>
      </w:r>
      <w:proofErr w:type="spellEnd"/>
      <w:r w:rsidRPr="007D3865">
        <w:t xml:space="preserve">) — род растений семейства </w:t>
      </w:r>
      <w:proofErr w:type="spellStart"/>
      <w:r w:rsidRPr="007D3865">
        <w:t>Свинчатковые</w:t>
      </w:r>
      <w:proofErr w:type="spellEnd"/>
      <w:r w:rsidRPr="007D3865">
        <w:t xml:space="preserve"> (</w:t>
      </w:r>
      <w:proofErr w:type="spellStart"/>
      <w:r w:rsidRPr="007D3865">
        <w:t>Plumbaginaceae</w:t>
      </w:r>
      <w:proofErr w:type="spellEnd"/>
      <w:r w:rsidRPr="007D3865">
        <w:t>).</w:t>
      </w:r>
    </w:p>
    <w:p w:rsidR="000A6B13" w:rsidRPr="007D3865" w:rsidRDefault="000A6B13" w:rsidP="007D3865">
      <w:pPr>
        <w:jc w:val="both"/>
      </w:pPr>
      <w:r w:rsidRPr="007D3865">
        <w:t xml:space="preserve">В разных источниках приведены разные </w:t>
      </w:r>
      <w:proofErr w:type="gramStart"/>
      <w:r w:rsidRPr="007D3865">
        <w:t>данное</w:t>
      </w:r>
      <w:proofErr w:type="gramEnd"/>
      <w:r w:rsidRPr="007D3865">
        <w:t xml:space="preserve"> о числе видов, входящих в состав рода: 200[4], 300[5]. </w:t>
      </w:r>
      <w:proofErr w:type="gramStart"/>
      <w:r w:rsidRPr="007D3865">
        <w:t xml:space="preserve">По данным сайта </w:t>
      </w:r>
      <w:proofErr w:type="spellStart"/>
      <w:r w:rsidRPr="007D3865">
        <w:t>AngiospermPhylogenyWebsite</w:t>
      </w:r>
      <w:proofErr w:type="spellEnd"/>
      <w:r w:rsidRPr="007D3865">
        <w:t xml:space="preserve"> (</w:t>
      </w:r>
      <w:proofErr w:type="spellStart"/>
      <w:r w:rsidRPr="007D3865">
        <w:t>APWeb</w:t>
      </w:r>
      <w:proofErr w:type="spellEnd"/>
      <w:r w:rsidRPr="007D3865">
        <w:t xml:space="preserve">) общее число видов </w:t>
      </w:r>
      <w:proofErr w:type="spellStart"/>
      <w:r w:rsidRPr="007D3865">
        <w:t>кермека</w:t>
      </w:r>
      <w:proofErr w:type="spellEnd"/>
      <w:r w:rsidRPr="007D3865">
        <w:t xml:space="preserve"> составляет 350[Происходит от греческого слова </w:t>
      </w:r>
      <w:proofErr w:type="spellStart"/>
      <w:r w:rsidRPr="007D3865">
        <w:t>leimon</w:t>
      </w:r>
      <w:proofErr w:type="spellEnd"/>
      <w:r w:rsidRPr="007D3865">
        <w:t xml:space="preserve"> — лужайка, поляна, по местообитанию некоторых видов рода.</w:t>
      </w:r>
      <w:proofErr w:type="gramEnd"/>
    </w:p>
    <w:p w:rsidR="000A6B13" w:rsidRPr="007D3865" w:rsidRDefault="000A6B13" w:rsidP="007D3865">
      <w:pPr>
        <w:jc w:val="both"/>
      </w:pPr>
      <w:r w:rsidRPr="007D3865">
        <w:t xml:space="preserve">Представители рода встречаются на всех континентах, но преимущественно от Средиземноморья до Центральной Азии[4]. </w:t>
      </w:r>
      <w:proofErr w:type="gramStart"/>
      <w:r w:rsidRPr="007D3865">
        <w:t>Представлен на территории бывшего СССР 40 видами, девять встречается в Западной Сибири и два на Алтае[7].</w:t>
      </w:r>
      <w:proofErr w:type="gramEnd"/>
    </w:p>
    <w:p w:rsidR="000A6B13" w:rsidRPr="007D3865" w:rsidRDefault="000A6B13" w:rsidP="007D3865">
      <w:pPr>
        <w:jc w:val="both"/>
      </w:pPr>
      <w:r w:rsidRPr="007D3865">
        <w:t>Растения этого рода часто растут на засолённых почвах. Некоторые образуют так называемое перекати-поле.</w:t>
      </w:r>
    </w:p>
    <w:p w:rsidR="000A6B13" w:rsidRPr="007D3865" w:rsidRDefault="000A6B13" w:rsidP="007D3865">
      <w:pPr>
        <w:jc w:val="both"/>
      </w:pPr>
      <w:r w:rsidRPr="007D3865">
        <w:t>Многолетние травы, реже полукустарники.</w:t>
      </w:r>
    </w:p>
    <w:p w:rsidR="000A6B13" w:rsidRPr="007D3865" w:rsidRDefault="000A6B13" w:rsidP="007D3865">
      <w:pPr>
        <w:jc w:val="both"/>
      </w:pPr>
      <w:r w:rsidRPr="007D3865">
        <w:t>Листья крупные, большей частью только прикорневые.</w:t>
      </w:r>
    </w:p>
    <w:p w:rsidR="000A6B13" w:rsidRPr="007D3865" w:rsidRDefault="000A6B13" w:rsidP="007D3865">
      <w:pPr>
        <w:jc w:val="both"/>
      </w:pPr>
      <w:r w:rsidRPr="007D3865">
        <w:t>Цветки в метёлках, мелкие, пятичленные, розовые, пурпурные или жёлтые; рыльца нитевидные.</w:t>
      </w:r>
    </w:p>
    <w:p w:rsidR="000A6B13" w:rsidRPr="007D3865" w:rsidRDefault="000A6B13" w:rsidP="007D3865">
      <w:pPr>
        <w:jc w:val="both"/>
      </w:pPr>
      <w:r w:rsidRPr="007D3865">
        <w:t xml:space="preserve">Корни содержат </w:t>
      </w:r>
      <w:proofErr w:type="spellStart"/>
      <w:r w:rsidRPr="007D3865">
        <w:t>танниды</w:t>
      </w:r>
      <w:proofErr w:type="spellEnd"/>
      <w:r w:rsidRPr="007D3865">
        <w:t xml:space="preserve"> и многие </w:t>
      </w:r>
      <w:proofErr w:type="spellStart"/>
      <w:r w:rsidRPr="007D3865">
        <w:t>кермеки</w:t>
      </w:r>
      <w:proofErr w:type="spellEnd"/>
      <w:r w:rsidRPr="007D3865">
        <w:t xml:space="preserve"> издавна используются для дубления кожи. Из некоторых </w:t>
      </w:r>
      <w:proofErr w:type="spellStart"/>
      <w:r w:rsidRPr="007D3865">
        <w:t>кермеков</w:t>
      </w:r>
      <w:proofErr w:type="spellEnd"/>
      <w:r w:rsidRPr="007D3865">
        <w:t xml:space="preserve"> получают </w:t>
      </w:r>
      <w:proofErr w:type="gramStart"/>
      <w:r w:rsidRPr="007D3865">
        <w:t>жёлтую</w:t>
      </w:r>
      <w:proofErr w:type="gramEnd"/>
      <w:r w:rsidRPr="007D3865">
        <w:t>, зелёную, розовую и чёрную краски для кожевенного и коврового производств.</w:t>
      </w:r>
    </w:p>
    <w:p w:rsidR="000A6B13" w:rsidRPr="007D3865" w:rsidRDefault="000A6B13" w:rsidP="007D3865">
      <w:pPr>
        <w:jc w:val="both"/>
      </w:pPr>
      <w:r w:rsidRPr="007D3865">
        <w:t xml:space="preserve">Многие </w:t>
      </w:r>
      <w:proofErr w:type="spellStart"/>
      <w:r w:rsidRPr="007D3865">
        <w:t>кермеки</w:t>
      </w:r>
      <w:proofErr w:type="spellEnd"/>
      <w:r w:rsidRPr="007D3865">
        <w:t xml:space="preserve"> используются как декоративные растения. До последнего времени в цветоводстве использовались около 30 видов этого рода, да и то очень ограниченно, однако сейчас интерес к этим культурам сильно возрос как у аранжировщиков, так и у ландшафтных дизайнеров и любителей-цветоводов. В связи с этим селекционерами было создано много новых интересных сортов и введён в культуру ряд новых видов. В качестве однолетников выращиваются виды: </w:t>
      </w:r>
      <w:proofErr w:type="spellStart"/>
      <w:r w:rsidRPr="007D3865">
        <w:t>Кермек</w:t>
      </w:r>
      <w:proofErr w:type="spellEnd"/>
      <w:r w:rsidRPr="007D3865">
        <w:t xml:space="preserve"> выемчатый, или </w:t>
      </w:r>
      <w:proofErr w:type="spellStart"/>
      <w:r w:rsidRPr="007D3865">
        <w:t>статице</w:t>
      </w:r>
      <w:proofErr w:type="spellEnd"/>
      <w:r w:rsidRPr="007D3865">
        <w:t xml:space="preserve"> (</w:t>
      </w:r>
      <w:proofErr w:type="spellStart"/>
      <w:r w:rsidRPr="007D3865">
        <w:t>Limoniumsinuatum</w:t>
      </w:r>
      <w:proofErr w:type="spellEnd"/>
      <w:r w:rsidRPr="007D3865">
        <w:t xml:space="preserve">), </w:t>
      </w:r>
    </w:p>
    <w:p w:rsidR="000A6B13" w:rsidRPr="007D3865" w:rsidRDefault="000A6B13" w:rsidP="007D3865">
      <w:pPr>
        <w:jc w:val="both"/>
      </w:pPr>
      <w:proofErr w:type="spellStart"/>
      <w:r w:rsidRPr="007D3865">
        <w:t>Кермеккитайский</w:t>
      </w:r>
      <w:proofErr w:type="spellEnd"/>
      <w:r w:rsidRPr="007D3865">
        <w:t xml:space="preserve"> (</w:t>
      </w:r>
      <w:proofErr w:type="spellStart"/>
      <w:r w:rsidRPr="007D3865">
        <w:t>Limoniumsinense</w:t>
      </w:r>
      <w:proofErr w:type="spellEnd"/>
      <w:r w:rsidRPr="007D3865">
        <w:t xml:space="preserve">), </w:t>
      </w:r>
      <w:proofErr w:type="spellStart"/>
      <w:r w:rsidRPr="007D3865">
        <w:t>Кермек</w:t>
      </w:r>
      <w:proofErr w:type="spellEnd"/>
      <w:r w:rsidRPr="007D3865">
        <w:t xml:space="preserve"> Переса (</w:t>
      </w:r>
      <w:proofErr w:type="spellStart"/>
      <w:r w:rsidRPr="007D3865">
        <w:t>Limoniumperezii</w:t>
      </w:r>
      <w:proofErr w:type="spellEnd"/>
      <w:r w:rsidRPr="007D3865">
        <w:t xml:space="preserve">). В качестве многолетников выращивают: </w:t>
      </w:r>
      <w:proofErr w:type="spellStart"/>
      <w:r w:rsidRPr="007D3865">
        <w:t>КермекГмелина</w:t>
      </w:r>
      <w:proofErr w:type="spellEnd"/>
      <w:r w:rsidRPr="007D3865">
        <w:t xml:space="preserve"> (</w:t>
      </w:r>
      <w:proofErr w:type="spellStart"/>
      <w:r w:rsidRPr="007D3865">
        <w:t>Limoniumgmelinii</w:t>
      </w:r>
      <w:proofErr w:type="spellEnd"/>
      <w:r w:rsidRPr="007D3865">
        <w:t xml:space="preserve">), </w:t>
      </w:r>
      <w:proofErr w:type="spellStart"/>
      <w:r w:rsidRPr="007D3865">
        <w:t>Кермек</w:t>
      </w:r>
      <w:proofErr w:type="spellEnd"/>
      <w:r w:rsidRPr="007D3865">
        <w:t xml:space="preserve"> обыкновенный (</w:t>
      </w:r>
      <w:proofErr w:type="spellStart"/>
      <w:r w:rsidRPr="007D3865">
        <w:t>Limoniumvulgare</w:t>
      </w:r>
      <w:proofErr w:type="spellEnd"/>
      <w:r w:rsidRPr="007D3865">
        <w:t xml:space="preserve">), </w:t>
      </w:r>
      <w:proofErr w:type="spellStart"/>
      <w:r w:rsidRPr="007D3865">
        <w:t>Кермек</w:t>
      </w:r>
      <w:proofErr w:type="spellEnd"/>
      <w:r w:rsidRPr="007D3865">
        <w:t xml:space="preserve"> широколистный (</w:t>
      </w:r>
      <w:proofErr w:type="spellStart"/>
      <w:r w:rsidRPr="007D3865">
        <w:t>Limoniumgerberi</w:t>
      </w:r>
      <w:proofErr w:type="spellEnd"/>
      <w:r w:rsidRPr="007D3865">
        <w:t>).</w:t>
      </w:r>
    </w:p>
    <w:p w:rsidR="000A6B13" w:rsidRPr="007D3865" w:rsidRDefault="000A6B13" w:rsidP="007D3865">
      <w:pPr>
        <w:jc w:val="both"/>
      </w:pPr>
      <w:proofErr w:type="spellStart"/>
      <w:r w:rsidRPr="007D3865">
        <w:t>КермекГмелина</w:t>
      </w:r>
      <w:proofErr w:type="spellEnd"/>
      <w:r w:rsidRPr="007D3865">
        <w:t xml:space="preserve"> (</w:t>
      </w:r>
      <w:proofErr w:type="spellStart"/>
      <w:r w:rsidRPr="007D3865">
        <w:t>Limoniumgmelinii</w:t>
      </w:r>
      <w:proofErr w:type="spellEnd"/>
      <w:r w:rsidRPr="007D3865">
        <w:t>) является лекарственным растением, используемым в современной народной медицине.</w:t>
      </w:r>
    </w:p>
    <w:p w:rsidR="000A6B13" w:rsidRPr="007D3865" w:rsidRDefault="000A6B13" w:rsidP="007D3865">
      <w:pPr>
        <w:jc w:val="both"/>
        <w:rPr>
          <w:b/>
        </w:rPr>
      </w:pPr>
      <w:r w:rsidRPr="007D3865">
        <w:rPr>
          <w:b/>
        </w:rPr>
        <w:t>Контрольные вопросы</w:t>
      </w:r>
    </w:p>
    <w:p w:rsidR="000A6B13" w:rsidRPr="007D3865" w:rsidRDefault="000A6B13" w:rsidP="007D3865">
      <w:pPr>
        <w:pStyle w:val="a3"/>
        <w:jc w:val="both"/>
      </w:pPr>
      <w:r w:rsidRPr="007D3865">
        <w:t>Каковы различия солонцов и солончаков?</w:t>
      </w:r>
    </w:p>
    <w:p w:rsidR="000A6B13" w:rsidRPr="007D3865" w:rsidRDefault="000A6B13" w:rsidP="007D3865">
      <w:pPr>
        <w:pStyle w:val="a3"/>
        <w:jc w:val="both"/>
      </w:pPr>
      <w:proofErr w:type="spellStart"/>
      <w:r w:rsidRPr="007D3865">
        <w:t>Дайтеих</w:t>
      </w:r>
      <w:proofErr w:type="spellEnd"/>
      <w:r w:rsidRPr="007D3865">
        <w:t xml:space="preserve"> характеристику.</w:t>
      </w:r>
    </w:p>
    <w:p w:rsidR="000A6B13" w:rsidRPr="007D3865" w:rsidRDefault="000A6B13" w:rsidP="007D3865">
      <w:pPr>
        <w:pStyle w:val="a3"/>
        <w:jc w:val="both"/>
      </w:pPr>
      <w:r w:rsidRPr="007D3865">
        <w:t xml:space="preserve">Где в </w:t>
      </w:r>
      <w:proofErr w:type="spellStart"/>
      <w:r w:rsidRPr="007D3865">
        <w:t>Костанайской</w:t>
      </w:r>
      <w:proofErr w:type="spellEnd"/>
      <w:r w:rsidRPr="007D3865">
        <w:t xml:space="preserve"> области </w:t>
      </w:r>
      <w:proofErr w:type="spellStart"/>
      <w:r w:rsidRPr="007D3865">
        <w:t>расположенысолонцы</w:t>
      </w:r>
      <w:proofErr w:type="spellEnd"/>
      <w:r w:rsidRPr="007D3865">
        <w:t xml:space="preserve"> и солончаки?</w:t>
      </w:r>
    </w:p>
    <w:p w:rsidR="000A6B13" w:rsidRPr="007D3865" w:rsidRDefault="000A6B13" w:rsidP="007D3865">
      <w:pPr>
        <w:pStyle w:val="a3"/>
        <w:jc w:val="both"/>
      </w:pPr>
      <w:r w:rsidRPr="007D3865">
        <w:t xml:space="preserve">Каковы </w:t>
      </w:r>
      <w:proofErr w:type="spellStart"/>
      <w:r w:rsidRPr="007D3865">
        <w:t>особенностигалофитной</w:t>
      </w:r>
      <w:proofErr w:type="spellEnd"/>
      <w:r w:rsidRPr="007D3865">
        <w:t xml:space="preserve"> </w:t>
      </w:r>
      <w:proofErr w:type="spellStart"/>
      <w:r w:rsidRPr="007D3865">
        <w:t>растительности</w:t>
      </w:r>
      <w:proofErr w:type="gramStart"/>
      <w:r w:rsidRPr="007D3865">
        <w:t>?Д</w:t>
      </w:r>
      <w:proofErr w:type="gramEnd"/>
      <w:r w:rsidRPr="007D3865">
        <w:t>айте</w:t>
      </w:r>
      <w:proofErr w:type="spellEnd"/>
      <w:r w:rsidRPr="007D3865">
        <w:t xml:space="preserve">  характеристику некоторых галофитов.</w:t>
      </w:r>
    </w:p>
    <w:p w:rsidR="000A6B13" w:rsidRPr="007D3865" w:rsidRDefault="000A6B13" w:rsidP="007D3865">
      <w:pPr>
        <w:jc w:val="both"/>
        <w:rPr>
          <w:b/>
        </w:rPr>
      </w:pPr>
    </w:p>
    <w:p w:rsidR="000A6B13" w:rsidRPr="007D3865" w:rsidRDefault="000A6B13" w:rsidP="007D3865">
      <w:pPr>
        <w:jc w:val="both"/>
      </w:pPr>
      <w:r w:rsidRPr="007D3865">
        <w:rPr>
          <w:b/>
        </w:rPr>
        <w:lastRenderedPageBreak/>
        <w:t xml:space="preserve">Тема 10.Сорные и рудеральные растения </w:t>
      </w:r>
      <w:proofErr w:type="spellStart"/>
      <w:r w:rsidRPr="007D3865">
        <w:rPr>
          <w:b/>
        </w:rPr>
        <w:t>Костанайской</w:t>
      </w:r>
      <w:proofErr w:type="spellEnd"/>
      <w:r w:rsidRPr="007D3865">
        <w:rPr>
          <w:b/>
        </w:rPr>
        <w:t xml:space="preserve"> области</w:t>
      </w:r>
    </w:p>
    <w:p w:rsidR="000A6B13" w:rsidRPr="007D3865" w:rsidRDefault="000A6B13" w:rsidP="007D3865">
      <w:pPr>
        <w:jc w:val="both"/>
      </w:pPr>
      <w:r w:rsidRPr="007D3865">
        <w:rPr>
          <w:b/>
        </w:rPr>
        <w:t xml:space="preserve">Цели: </w:t>
      </w:r>
      <w:r w:rsidRPr="007D3865">
        <w:t xml:space="preserve">формирование профессиональных компетенций бакалавров биологии в области региональной флористики,  развитие научного мышления, умений логических операций, </w:t>
      </w:r>
      <w:proofErr w:type="spellStart"/>
      <w:r w:rsidRPr="007D3865">
        <w:t>креативности</w:t>
      </w:r>
      <w:proofErr w:type="spellEnd"/>
      <w:r w:rsidRPr="007D3865">
        <w:t>.</w:t>
      </w:r>
    </w:p>
    <w:p w:rsidR="000A6B13" w:rsidRPr="007D3865" w:rsidRDefault="000A6B13" w:rsidP="007D3865">
      <w:pPr>
        <w:jc w:val="both"/>
        <w:rPr>
          <w:b/>
        </w:rPr>
      </w:pPr>
      <w:r w:rsidRPr="007D3865">
        <w:rPr>
          <w:b/>
        </w:rPr>
        <w:t xml:space="preserve">      </w:t>
      </w:r>
      <w:r w:rsidRPr="007D3865">
        <w:rPr>
          <w:b/>
        </w:rPr>
        <w:tab/>
        <w:t>Задания:</w:t>
      </w:r>
    </w:p>
    <w:p w:rsidR="000A6B13" w:rsidRPr="007D3865" w:rsidRDefault="000A6B13" w:rsidP="007D3865">
      <w:pPr>
        <w:jc w:val="both"/>
      </w:pPr>
      <w:r w:rsidRPr="007D3865">
        <w:t xml:space="preserve">      1. Дать характеристику местообитаний сорной и рудеральной растительности, определить их различия.</w:t>
      </w:r>
    </w:p>
    <w:p w:rsidR="000A6B13" w:rsidRPr="007D3865" w:rsidRDefault="000A6B13" w:rsidP="007D3865">
      <w:pPr>
        <w:jc w:val="both"/>
      </w:pPr>
      <w:r w:rsidRPr="007D3865">
        <w:t xml:space="preserve">      2. Охарактеризовать биологические особенности сорных и рудеральных растений </w:t>
      </w:r>
      <w:proofErr w:type="spellStart"/>
      <w:r w:rsidRPr="007D3865">
        <w:t>Костанайской</w:t>
      </w:r>
      <w:proofErr w:type="spellEnd"/>
      <w:r w:rsidRPr="007D3865">
        <w:t xml:space="preserve"> области</w:t>
      </w:r>
    </w:p>
    <w:p w:rsidR="000A6B13" w:rsidRPr="007D3865" w:rsidRDefault="000A6B13" w:rsidP="007D3865">
      <w:pPr>
        <w:jc w:val="both"/>
      </w:pPr>
      <w:r w:rsidRPr="007D3865">
        <w:t xml:space="preserve">      3. Определить группы сорных и рудеральных растений </w:t>
      </w:r>
      <w:proofErr w:type="spellStart"/>
      <w:r w:rsidRPr="007D3865">
        <w:t>Костанайской</w:t>
      </w:r>
      <w:proofErr w:type="spellEnd"/>
      <w:r w:rsidRPr="007D3865">
        <w:t xml:space="preserve"> области</w:t>
      </w:r>
    </w:p>
    <w:p w:rsidR="000A6B13" w:rsidRPr="007D3865" w:rsidRDefault="000A6B13" w:rsidP="007D3865">
      <w:pPr>
        <w:jc w:val="both"/>
      </w:pPr>
      <w:r w:rsidRPr="007D3865">
        <w:t xml:space="preserve">      на гербарных образцах, дат их характеристику</w:t>
      </w:r>
    </w:p>
    <w:p w:rsidR="000A6B13" w:rsidRPr="007D3865" w:rsidRDefault="000A6B13" w:rsidP="007D3865">
      <w:pPr>
        <w:jc w:val="both"/>
        <w:rPr>
          <w:b/>
        </w:rPr>
      </w:pPr>
      <w:r w:rsidRPr="007D3865">
        <w:rPr>
          <w:b/>
        </w:rPr>
        <w:t>Методические рекомендации:</w:t>
      </w:r>
    </w:p>
    <w:p w:rsidR="000A6B13" w:rsidRPr="007D3865" w:rsidRDefault="000A6B13" w:rsidP="007D3865">
      <w:pPr>
        <w:jc w:val="both"/>
      </w:pPr>
      <w:r w:rsidRPr="007D3865">
        <w:t>Рудеральные растения (</w:t>
      </w:r>
      <w:proofErr w:type="spellStart"/>
      <w:r w:rsidRPr="007D3865">
        <w:t>рудералы</w:t>
      </w:r>
      <w:proofErr w:type="spellEnd"/>
      <w:r w:rsidRPr="007D3865">
        <w:t>) (от лат. </w:t>
      </w:r>
      <w:proofErr w:type="spellStart"/>
      <w:r w:rsidRPr="007D3865">
        <w:t>rudus</w:t>
      </w:r>
      <w:proofErr w:type="spellEnd"/>
      <w:r w:rsidRPr="007D3865">
        <w:t xml:space="preserve">, родительный падеж </w:t>
      </w:r>
      <w:proofErr w:type="spellStart"/>
      <w:r w:rsidRPr="007D3865">
        <w:t>ruderis</w:t>
      </w:r>
      <w:proofErr w:type="spellEnd"/>
      <w:r w:rsidRPr="007D3865">
        <w:t> — щебень, строительный мусор) — сорные растения, растущие на мусорных свалках, вдоль дорог. Как правило, имеют защитные приспособления — шипы, жгучие волоски, ядовитые вещества.</w:t>
      </w:r>
    </w:p>
    <w:p w:rsidR="000A6B13" w:rsidRPr="007D3865" w:rsidRDefault="000A6B13" w:rsidP="007D3865">
      <w:pPr>
        <w:jc w:val="both"/>
      </w:pPr>
      <w:r w:rsidRPr="007D3865">
        <w:t xml:space="preserve">      Рудеральные растения относят к синантропным организмам.</w:t>
      </w:r>
    </w:p>
    <w:p w:rsidR="000A6B13" w:rsidRPr="007D3865" w:rsidRDefault="000A6B13" w:rsidP="007D3865">
      <w:pPr>
        <w:jc w:val="both"/>
      </w:pPr>
      <w:r w:rsidRPr="007D3865">
        <w:t xml:space="preserve">      К рудеральным растениям относятся:</w:t>
      </w:r>
    </w:p>
    <w:p w:rsidR="000A6B13" w:rsidRPr="007D3865" w:rsidRDefault="000A6B13" w:rsidP="007D3865">
      <w:pPr>
        <w:jc w:val="both"/>
      </w:pPr>
      <w:r w:rsidRPr="007D3865">
        <w:t xml:space="preserve">      * дурман</w:t>
      </w:r>
    </w:p>
    <w:p w:rsidR="000A6B13" w:rsidRPr="007D3865" w:rsidRDefault="000A6B13" w:rsidP="007D3865">
      <w:pPr>
        <w:jc w:val="both"/>
      </w:pPr>
      <w:r w:rsidRPr="007D3865">
        <w:t xml:space="preserve">      * белена</w:t>
      </w:r>
    </w:p>
    <w:p w:rsidR="000A6B13" w:rsidRPr="007D3865" w:rsidRDefault="000A6B13" w:rsidP="007D3865">
      <w:pPr>
        <w:jc w:val="both"/>
      </w:pPr>
      <w:r w:rsidRPr="007D3865">
        <w:t xml:space="preserve">      * крапива</w:t>
      </w:r>
    </w:p>
    <w:p w:rsidR="000A6B13" w:rsidRPr="007D3865" w:rsidRDefault="000A6B13" w:rsidP="007D3865">
      <w:pPr>
        <w:jc w:val="both"/>
      </w:pPr>
      <w:r w:rsidRPr="007D3865">
        <w:t xml:space="preserve">      * лопух</w:t>
      </w:r>
    </w:p>
    <w:p w:rsidR="000A6B13" w:rsidRPr="007D3865" w:rsidRDefault="000A6B13" w:rsidP="007D3865">
      <w:pPr>
        <w:jc w:val="both"/>
      </w:pPr>
      <w:r w:rsidRPr="007D3865">
        <w:t xml:space="preserve">      * дурнишник</w:t>
      </w:r>
    </w:p>
    <w:p w:rsidR="000A6B13" w:rsidRPr="007D3865" w:rsidRDefault="000A6B13" w:rsidP="007D3865">
      <w:pPr>
        <w:jc w:val="both"/>
      </w:pPr>
      <w:r w:rsidRPr="007D3865">
        <w:t xml:space="preserve">      * сурепка обыкновенная</w:t>
      </w:r>
    </w:p>
    <w:p w:rsidR="000A6B13" w:rsidRPr="007D3865" w:rsidRDefault="000A6B13" w:rsidP="007D3865">
      <w:pPr>
        <w:jc w:val="both"/>
      </w:pPr>
      <w:r w:rsidRPr="007D3865">
        <w:t xml:space="preserve">      * конопля</w:t>
      </w:r>
    </w:p>
    <w:p w:rsidR="000A6B13" w:rsidRPr="007D3865" w:rsidRDefault="000A6B13" w:rsidP="007D3865">
      <w:pPr>
        <w:jc w:val="both"/>
      </w:pPr>
      <w:r w:rsidRPr="007D3865">
        <w:t xml:space="preserve">      Сорные растения </w:t>
      </w:r>
    </w:p>
    <w:p w:rsidR="000A6B13" w:rsidRPr="007D3865" w:rsidRDefault="000A6B13" w:rsidP="007D3865">
      <w:pPr>
        <w:jc w:val="both"/>
      </w:pPr>
      <w:r w:rsidRPr="007D3865">
        <w:t xml:space="preserve">       Один из важнейших элементов (звеньев) систем земледелия - борьба с сорняками (сорными растениями). Сорняки - это растения, засоряющие сельскохозяйственные угодья и наносящие вред сельскохозяйственным культурам. К сорным принадлежат растения, не культивируемые человеком, но исторически приспособившимся к условиям возделывания культурных растений, растущих вместе с ними и наносящие вред посевам. Сорняки встречаются на полях, лугах и других </w:t>
      </w:r>
      <w:proofErr w:type="spellStart"/>
      <w:r w:rsidRPr="007D3865">
        <w:t>сельхозугодьях</w:t>
      </w:r>
      <w:proofErr w:type="spellEnd"/>
      <w:r w:rsidRPr="007D3865">
        <w:t xml:space="preserve">. Иногда посевы одних </w:t>
      </w:r>
      <w:proofErr w:type="spellStart"/>
      <w:r w:rsidRPr="007D3865">
        <w:t>сх</w:t>
      </w:r>
      <w:proofErr w:type="spellEnd"/>
      <w:r w:rsidRPr="007D3865">
        <w:t xml:space="preserve"> культур засоряются другими видами культурных растений. Такие растения называются </w:t>
      </w:r>
      <w:proofErr w:type="spellStart"/>
      <w:r w:rsidRPr="007D3865">
        <w:t>засорителями</w:t>
      </w:r>
      <w:proofErr w:type="spellEnd"/>
      <w:r w:rsidRPr="007D3865">
        <w:t>.</w:t>
      </w:r>
    </w:p>
    <w:p w:rsidR="000A6B13" w:rsidRPr="007D3865" w:rsidRDefault="000A6B13" w:rsidP="007D3865">
      <w:pPr>
        <w:jc w:val="both"/>
      </w:pPr>
      <w:r w:rsidRPr="007D3865">
        <w:t xml:space="preserve">      </w:t>
      </w:r>
      <w:proofErr w:type="spellStart"/>
      <w:r w:rsidRPr="007D3865">
        <w:t>Засорители</w:t>
      </w:r>
      <w:proofErr w:type="spellEnd"/>
      <w:r w:rsidRPr="007D3865">
        <w:t xml:space="preserve"> - это растения, относящиеся к культурным видам, не возделываемым на одном поле.</w:t>
      </w:r>
    </w:p>
    <w:p w:rsidR="000A6B13" w:rsidRPr="007D3865" w:rsidRDefault="000A6B13" w:rsidP="007D3865">
      <w:pPr>
        <w:jc w:val="both"/>
      </w:pPr>
      <w:r w:rsidRPr="007D3865">
        <w:t xml:space="preserve">      В процессе эволюции некоторые сорняки настолько приспособились к условиям жизни культурных растений, что существуют как спутники последних и произрастают совместно. Такие сорняки называются специализированными. Они засоряют посевы только определенных культур. В посевах озимых можно встретить специализированные виды сорняков - </w:t>
      </w:r>
      <w:proofErr w:type="spellStart"/>
      <w:r w:rsidRPr="007D3865">
        <w:t>трехреберник</w:t>
      </w:r>
      <w:proofErr w:type="spellEnd"/>
      <w:r w:rsidRPr="007D3865">
        <w:t xml:space="preserve"> непахучий, василек синий, костер ржаной и другие, на полях проса - щетинник, в посевах риса - куриное просо и т.д. Многие сорные растения встречаются в посевах большинства сельскохозяйственных культур.</w:t>
      </w:r>
    </w:p>
    <w:p w:rsidR="000A6B13" w:rsidRPr="007D3865" w:rsidRDefault="000A6B13" w:rsidP="007D3865">
      <w:pPr>
        <w:jc w:val="both"/>
      </w:pPr>
      <w:r w:rsidRPr="007D3865">
        <w:t xml:space="preserve">      Сорняки отличаются большой устойчивостью к неблагоприятным почвенно-климатическим условиям. Приспосабливаясь к жизни культурных растений, они вырабатывают аналогичные им свойства как высокоорганизованные растения, обладают высокой экологической пластичностью.</w:t>
      </w:r>
    </w:p>
    <w:p w:rsidR="000A6B13" w:rsidRPr="007D3865" w:rsidRDefault="000A6B13" w:rsidP="007D3865">
      <w:pPr>
        <w:jc w:val="both"/>
      </w:pPr>
      <w:r w:rsidRPr="007D3865">
        <w:t xml:space="preserve">      На пашне и других </w:t>
      </w:r>
      <w:proofErr w:type="spellStart"/>
      <w:r w:rsidRPr="007D3865">
        <w:t>сх</w:t>
      </w:r>
      <w:proofErr w:type="spellEnd"/>
      <w:r w:rsidRPr="007D3865">
        <w:t xml:space="preserve"> угодьях культурные и сорные растения произрастают вместе и представляют собой искусственные </w:t>
      </w:r>
      <w:proofErr w:type="spellStart"/>
      <w:r w:rsidRPr="007D3865">
        <w:t>ценозы</w:t>
      </w:r>
      <w:proofErr w:type="spellEnd"/>
      <w:r w:rsidRPr="007D3865">
        <w:t xml:space="preserve"> - </w:t>
      </w:r>
      <w:proofErr w:type="spellStart"/>
      <w:r w:rsidRPr="007D3865">
        <w:t>агрофитоцинозы</w:t>
      </w:r>
      <w:proofErr w:type="spellEnd"/>
      <w:r w:rsidRPr="007D3865">
        <w:t>, в которых благодаря исключительной жизнеспособности сорняков сохраняется их устойчивость к уничтожению. В результате длительного сельскохозяйственного использования почвы в ней создаются и накапливаются семена сорных растений и их вегетативные зачатки.</w:t>
      </w:r>
    </w:p>
    <w:p w:rsidR="000A6B13" w:rsidRPr="007D3865" w:rsidRDefault="000A6B13" w:rsidP="007D3865">
      <w:pPr>
        <w:jc w:val="both"/>
      </w:pPr>
      <w:r w:rsidRPr="007D3865">
        <w:t xml:space="preserve">      Сорняки - конкуренты культурных растений</w:t>
      </w:r>
    </w:p>
    <w:p w:rsidR="000A6B13" w:rsidRPr="007D3865" w:rsidRDefault="000A6B13" w:rsidP="007D3865">
      <w:pPr>
        <w:jc w:val="both"/>
      </w:pPr>
      <w:r w:rsidRPr="007D3865">
        <w:t xml:space="preserve">      Основной вред, причиняемый сорными растениями, состоит в резком снижении урожаев </w:t>
      </w:r>
      <w:proofErr w:type="spellStart"/>
      <w:r w:rsidRPr="007D3865">
        <w:t>сх</w:t>
      </w:r>
      <w:proofErr w:type="spellEnd"/>
      <w:r w:rsidRPr="007D3865">
        <w:t xml:space="preserve"> культур с одноименным ухудшением качества получаемой продукции. Это происходит в результате конкуренции между культурными и сорными растениями за основные факторы жизни - воду, свет и питательные вещества.</w:t>
      </w:r>
    </w:p>
    <w:p w:rsidR="000A6B13" w:rsidRPr="007D3865" w:rsidRDefault="000A6B13" w:rsidP="007D3865">
      <w:pPr>
        <w:jc w:val="both"/>
      </w:pPr>
      <w:r w:rsidRPr="007D3865">
        <w:t xml:space="preserve">      Потери урожая от сорняков, болезней, вредителей различных культур в мире очень велики и составляют:</w:t>
      </w:r>
    </w:p>
    <w:p w:rsidR="000A6B13" w:rsidRPr="007D3865" w:rsidRDefault="000A6B13" w:rsidP="007D3865">
      <w:pPr>
        <w:jc w:val="both"/>
      </w:pPr>
      <w:r w:rsidRPr="007D3865">
        <w:t xml:space="preserve">      - зерновые - 500-510 млн. т.,</w:t>
      </w:r>
    </w:p>
    <w:p w:rsidR="000A6B13" w:rsidRPr="007D3865" w:rsidRDefault="000A6B13" w:rsidP="007D3865">
      <w:pPr>
        <w:jc w:val="both"/>
      </w:pPr>
      <w:r w:rsidRPr="007D3865">
        <w:t xml:space="preserve">      - сахарной свеклы - 65-75,</w:t>
      </w:r>
    </w:p>
    <w:p w:rsidR="000A6B13" w:rsidRPr="007D3865" w:rsidRDefault="000A6B13" w:rsidP="007D3865">
      <w:pPr>
        <w:jc w:val="both"/>
      </w:pPr>
      <w:r w:rsidRPr="007D3865">
        <w:t xml:space="preserve">      - картофеля - 125-135,</w:t>
      </w:r>
    </w:p>
    <w:p w:rsidR="000A6B13" w:rsidRPr="007D3865" w:rsidRDefault="000A6B13" w:rsidP="007D3865">
      <w:pPr>
        <w:jc w:val="both"/>
      </w:pPr>
      <w:r w:rsidRPr="007D3865">
        <w:lastRenderedPageBreak/>
        <w:t xml:space="preserve">      - овощей - 78-79.</w:t>
      </w:r>
    </w:p>
    <w:p w:rsidR="000A6B13" w:rsidRPr="007D3865" w:rsidRDefault="000A6B13" w:rsidP="007D3865">
      <w:pPr>
        <w:jc w:val="both"/>
      </w:pPr>
      <w:r w:rsidRPr="007D3865">
        <w:t xml:space="preserve">      Что составляет 30-40% общего сбора продукции и оценивается астрономической цифрой - 75 млрд. долларов.</w:t>
      </w:r>
    </w:p>
    <w:p w:rsidR="000A6B13" w:rsidRPr="007D3865" w:rsidRDefault="000A6B13" w:rsidP="007D3865">
      <w:pPr>
        <w:jc w:val="both"/>
      </w:pPr>
      <w:r w:rsidRPr="007D3865">
        <w:t xml:space="preserve">      Особенно заметный ущерб причиняют сорняки в условиях систематического применения минеральных удобрений, коэффициент использования питательных веществ культурными растениями в среднем составляет 30-40%, а сорняками - значительно больше.</w:t>
      </w:r>
    </w:p>
    <w:p w:rsidR="000A6B13" w:rsidRPr="007D3865" w:rsidRDefault="000A6B13" w:rsidP="007D3865">
      <w:pPr>
        <w:jc w:val="both"/>
      </w:pPr>
      <w:r w:rsidRPr="007D3865">
        <w:t xml:space="preserve">      Ухудшая условия жизни культурных растений, сорняки отрицательно влияют на качество урожая, снижая стекловидность, содержание белка в зерне, масличность, увеличивая </w:t>
      </w:r>
      <w:proofErr w:type="spellStart"/>
      <w:r w:rsidRPr="007D3865">
        <w:t>пленчатость</w:t>
      </w:r>
      <w:proofErr w:type="spellEnd"/>
      <w:r w:rsidRPr="007D3865">
        <w:t>.</w:t>
      </w:r>
    </w:p>
    <w:p w:rsidR="000A6B13" w:rsidRPr="007D3865" w:rsidRDefault="000A6B13" w:rsidP="007D3865">
      <w:pPr>
        <w:jc w:val="both"/>
      </w:pPr>
      <w:r w:rsidRPr="007D3865">
        <w:t xml:space="preserve">      Кроме прямого вреда, сорная растительность вредит косвенно, являясь очагом распространения вредителей и болезней сельскохозяйственных культур.</w:t>
      </w:r>
    </w:p>
    <w:p w:rsidR="000A6B13" w:rsidRPr="007D3865" w:rsidRDefault="000A6B13" w:rsidP="007D3865">
      <w:pPr>
        <w:jc w:val="both"/>
      </w:pPr>
      <w:r w:rsidRPr="007D3865">
        <w:t xml:space="preserve">      Одна из причин снижения урожайности сельскохозяйственных культур - химическое взаимодействие культурных и сорных растений, так называемая аллелопатия.</w:t>
      </w:r>
    </w:p>
    <w:p w:rsidR="000A6B13" w:rsidRPr="007D3865" w:rsidRDefault="000A6B13" w:rsidP="007D3865">
      <w:pPr>
        <w:jc w:val="both"/>
      </w:pPr>
      <w:r w:rsidRPr="007D3865">
        <w:t xml:space="preserve">      Известные факты подавления роста и развития растений выделениями корневых систем, семян сорняков или частей растений. При взаимодействии растений иногда наблюдалось не только ингибирующее действие, но и стимулирующее.</w:t>
      </w:r>
    </w:p>
    <w:p w:rsidR="000A6B13" w:rsidRPr="007D3865" w:rsidRDefault="000A6B13" w:rsidP="007D3865">
      <w:pPr>
        <w:jc w:val="both"/>
      </w:pPr>
      <w:r w:rsidRPr="007D3865">
        <w:t xml:space="preserve">      Вопрос </w:t>
      </w:r>
      <w:proofErr w:type="spellStart"/>
      <w:r w:rsidRPr="007D3865">
        <w:t>аллелопатического</w:t>
      </w:r>
      <w:proofErr w:type="spellEnd"/>
      <w:r w:rsidRPr="007D3865">
        <w:t xml:space="preserve"> взаимодействия культурных и сорных растений полностью не выяснен. Вредоносность сорняков определяется чувствительностью к ним культурных растений в зависимости от фазы роста и развития. Проведенные исследования показывают, что критические периоды приурочены к ранним фазам их роста.</w:t>
      </w:r>
    </w:p>
    <w:p w:rsidR="000A6B13" w:rsidRPr="007D3865" w:rsidRDefault="000A6B13" w:rsidP="007D3865">
      <w:pPr>
        <w:jc w:val="both"/>
      </w:pPr>
      <w:r w:rsidRPr="007D3865">
        <w:t xml:space="preserve">      Сорняки создают большие трудности при проведении сельскохозяйственных работ. До 30-40% затрат на обработку почвы обусловлены борьбой с сорными растениями. Кроме того, значительная засоренность полей, особенно злостными сорняками, вызывает дополнительные приемы обработки почвы. Сельскохозяйственная практика и результаты исследований свидетельствуют, что в условиях интенсификации земледелия вред от сорняков не уменьшается, и поэтому необходимо вести решительную борьбу с ними. Для этого необходимо знать биологические особенности сорных растений.</w:t>
      </w:r>
    </w:p>
    <w:p w:rsidR="000A6B13" w:rsidRPr="007D3865" w:rsidRDefault="000A6B13" w:rsidP="007D3865">
      <w:pPr>
        <w:jc w:val="both"/>
      </w:pPr>
      <w:r w:rsidRPr="007D3865">
        <w:t xml:space="preserve"> Биологические особенности сорняков</w:t>
      </w:r>
    </w:p>
    <w:p w:rsidR="000A6B13" w:rsidRPr="007D3865" w:rsidRDefault="000A6B13" w:rsidP="007D3865">
      <w:pPr>
        <w:jc w:val="both"/>
      </w:pPr>
      <w:r w:rsidRPr="007D3865">
        <w:t xml:space="preserve">  Приведем основные особенности, отличающие сорняки от культурных растений.</w:t>
      </w:r>
    </w:p>
    <w:p w:rsidR="000A6B13" w:rsidRPr="007D3865" w:rsidRDefault="000A6B13" w:rsidP="007D3865">
      <w:pPr>
        <w:jc w:val="both"/>
      </w:pPr>
      <w:r w:rsidRPr="007D3865">
        <w:t xml:space="preserve">  Чрезвычайно высокое воспроизводство (плодовитость). Сорные растения обладают огромной плодовитостью. По данным А.И. Мальцева, С.А. </w:t>
      </w:r>
      <w:proofErr w:type="spellStart"/>
      <w:r w:rsidRPr="007D3865">
        <w:t>Котта</w:t>
      </w:r>
      <w:proofErr w:type="spellEnd"/>
      <w:r w:rsidRPr="007D3865">
        <w:t xml:space="preserve"> и других исследователей, сорные растения способны образовывать большое количество семян  </w:t>
      </w:r>
    </w:p>
    <w:p w:rsidR="000A6B13" w:rsidRPr="007D3865" w:rsidRDefault="000A6B13" w:rsidP="007D3865">
      <w:pPr>
        <w:jc w:val="both"/>
      </w:pPr>
      <w:r w:rsidRPr="007D3865">
        <w:t xml:space="preserve">  Плодовитость некоторых сорняков (в тыс. шт. на одно растение)</w:t>
      </w:r>
      <w:proofErr w:type="gramStart"/>
      <w:r w:rsidRPr="007D3865">
        <w:t xml:space="preserve"> :</w:t>
      </w:r>
      <w:proofErr w:type="gramEnd"/>
      <w:r w:rsidRPr="007D3865">
        <w:t xml:space="preserve">  Амброзия полыннолистная -       5, Василек синий-7,  Горец вьюнковый -11, Донник желтый -15, Осот розовый -35, Пастушья сумка-73, Полынь горькая-102,  </w:t>
      </w:r>
      <w:proofErr w:type="spellStart"/>
      <w:r w:rsidRPr="007D3865">
        <w:t>Гулявник</w:t>
      </w:r>
      <w:proofErr w:type="spellEnd"/>
      <w:r w:rsidRPr="007D3865">
        <w:t xml:space="preserve"> струйчатый -730. </w:t>
      </w:r>
    </w:p>
    <w:p w:rsidR="000A6B13" w:rsidRPr="007D3865" w:rsidRDefault="000A6B13" w:rsidP="007D3865">
      <w:pPr>
        <w:jc w:val="both"/>
      </w:pPr>
      <w:r w:rsidRPr="007D3865">
        <w:t xml:space="preserve">  Способность семян плодов сорняков распространятся на большие расстояния </w:t>
      </w:r>
    </w:p>
    <w:p w:rsidR="000A6B13" w:rsidRPr="007D3865" w:rsidRDefault="000A6B13" w:rsidP="007D3865">
      <w:pPr>
        <w:jc w:val="both"/>
      </w:pPr>
      <w:r w:rsidRPr="007D3865">
        <w:t xml:space="preserve">  Многие семена сорных растений снабжены специальными приспособлениями. Благодаря </w:t>
      </w:r>
      <w:proofErr w:type="gramStart"/>
      <w:r w:rsidRPr="007D3865">
        <w:t>им</w:t>
      </w:r>
      <w:proofErr w:type="gramEnd"/>
      <w:r w:rsidRPr="007D3865">
        <w:t xml:space="preserve"> семена переносятся на большие расстояния ветром, водой, животными, </w:t>
      </w:r>
      <w:proofErr w:type="spellStart"/>
      <w:r w:rsidRPr="007D3865">
        <w:t>сх</w:t>
      </w:r>
      <w:proofErr w:type="spellEnd"/>
      <w:r w:rsidRPr="007D3865">
        <w:t xml:space="preserve"> орудиями и машинами. Перенос ветром может быть более интенсивным, когда семена имеют приспособления в виде летучек. Семена некоторых растений снабжены приспособлениями, скручивающимися и раскручивающимися при изменении влажности воздуха. Такое приспособление имеет овсюг, что позволяет ему перемещаться по поверхности почвы и ввинчиваться в нее и т.д.</w:t>
      </w:r>
    </w:p>
    <w:p w:rsidR="000A6B13" w:rsidRPr="007D3865" w:rsidRDefault="000A6B13" w:rsidP="007D3865">
      <w:pPr>
        <w:jc w:val="both"/>
      </w:pPr>
      <w:r w:rsidRPr="007D3865">
        <w:t xml:space="preserve"> Длительная жизнеспособность семян. </w:t>
      </w:r>
    </w:p>
    <w:p w:rsidR="000A6B13" w:rsidRPr="007D3865" w:rsidRDefault="000A6B13" w:rsidP="007D3865">
      <w:pPr>
        <w:jc w:val="both"/>
      </w:pPr>
      <w:r w:rsidRPr="007D3865">
        <w:t xml:space="preserve"> Установлено, что семена многих сорняков, погребенные в почве, сохраняют жизнеспособность в течени</w:t>
      </w:r>
      <w:proofErr w:type="gramStart"/>
      <w:r w:rsidRPr="007D3865">
        <w:t>и</w:t>
      </w:r>
      <w:proofErr w:type="gramEnd"/>
      <w:r w:rsidRPr="007D3865">
        <w:t xml:space="preserve"> многих лет.</w:t>
      </w:r>
    </w:p>
    <w:p w:rsidR="000A6B13" w:rsidRPr="007D3865" w:rsidRDefault="000A6B13" w:rsidP="007D3865">
      <w:pPr>
        <w:jc w:val="both"/>
      </w:pPr>
      <w:r w:rsidRPr="007D3865">
        <w:t xml:space="preserve"> Неравномерное прорастание семян сорняков, покой сорняков, способность прорастать на свету. Неодновременное и растянутое прорастание семян сорняков - важная биологическая особенность, отличающая их от культурных растений. Период прорастания у культурных растений исчисляется днями, у многих сорняков семена могут прорастать в течение вегетационного периода или лежать в почве годы, не теряя всхожести.</w:t>
      </w:r>
    </w:p>
    <w:p w:rsidR="000A6B13" w:rsidRPr="007D3865" w:rsidRDefault="000A6B13" w:rsidP="007D3865">
      <w:pPr>
        <w:jc w:val="both"/>
      </w:pPr>
      <w:r w:rsidRPr="007D3865">
        <w:t xml:space="preserve">  Высокая жизнеспособность и пластичность при различных экологических режимах. Сорные растения быстро приспосабливаются к изменяющимся внешним условиям среды, показывая высокую </w:t>
      </w:r>
      <w:proofErr w:type="spellStart"/>
      <w:r w:rsidRPr="007D3865">
        <w:t>приспосабливаемость</w:t>
      </w:r>
      <w:proofErr w:type="spellEnd"/>
      <w:r w:rsidRPr="007D3865">
        <w:t xml:space="preserve"> и жизнестойкость. В ходе естественной эволюции они выработали способность полнее использовать факторы жизни растений. Многие из них отличаются исключительной пластичностью роста и развития, при неблагоприятных условиях они едва заметны у земли, а при благоприятных сильно ветвятся, достигают гигантских размеров и образуют сотни тысяч семян.</w:t>
      </w:r>
    </w:p>
    <w:p w:rsidR="000A6B13" w:rsidRPr="007D3865" w:rsidRDefault="000A6B13" w:rsidP="007D3865">
      <w:pPr>
        <w:jc w:val="both"/>
      </w:pPr>
      <w:r w:rsidRPr="007D3865">
        <w:t>Способность размножаться вегетативным путем</w:t>
      </w:r>
    </w:p>
    <w:p w:rsidR="000A6B13" w:rsidRPr="007D3865" w:rsidRDefault="000A6B13" w:rsidP="007D3865">
      <w:pPr>
        <w:jc w:val="both"/>
      </w:pPr>
      <w:r w:rsidRPr="007D3865">
        <w:lastRenderedPageBreak/>
        <w:t xml:space="preserve">К числу других важных биологических свойств сорных растений следует отнести сохранение всхожести семян, находящихся в силосе, навозе, воде; сохранение жизнеспособности при прохождении через кишечник животных и птиц; способность развивать мощные корневые системы и накапливать в них питательные вещества; вести паразитический и </w:t>
      </w:r>
      <w:proofErr w:type="spellStart"/>
      <w:r w:rsidRPr="007D3865">
        <w:t>полупаразитический</w:t>
      </w:r>
      <w:proofErr w:type="spellEnd"/>
      <w:r w:rsidRPr="007D3865">
        <w:t xml:space="preserve"> образ жизни.</w:t>
      </w:r>
    </w:p>
    <w:p w:rsidR="000A6B13" w:rsidRPr="007D3865" w:rsidRDefault="000A6B13" w:rsidP="007D3865">
      <w:pPr>
        <w:jc w:val="both"/>
      </w:pPr>
      <w:r w:rsidRPr="007D3865">
        <w:t xml:space="preserve"> Классификация сорных растений</w:t>
      </w:r>
    </w:p>
    <w:p w:rsidR="000A6B13" w:rsidRPr="007D3865" w:rsidRDefault="000A6B13" w:rsidP="007D3865">
      <w:pPr>
        <w:jc w:val="both"/>
      </w:pPr>
      <w:r w:rsidRPr="007D3865">
        <w:t xml:space="preserve"> На территории нашей страны встречаются около 2 тыс. видов сорных растений, что вызывает необходимость их классификации. В связи с тем, что ботаническая систематика сорняков не отвечает производственным целям, их классифицируют по важнейшим биологическим признакам: способу питания растений, продолжительности жизни и способу размножения.</w:t>
      </w:r>
    </w:p>
    <w:p w:rsidR="000A6B13" w:rsidRPr="007D3865" w:rsidRDefault="000A6B13" w:rsidP="007D3865">
      <w:pPr>
        <w:jc w:val="both"/>
      </w:pPr>
      <w:r w:rsidRPr="007D3865">
        <w:t xml:space="preserve">По способу питания сорняки делятся на две группы: 1) </w:t>
      </w:r>
      <w:proofErr w:type="spellStart"/>
      <w:r w:rsidRPr="007D3865">
        <w:t>непаразитные</w:t>
      </w:r>
      <w:proofErr w:type="spellEnd"/>
      <w:r w:rsidRPr="007D3865">
        <w:t xml:space="preserve"> и 2) паразитные и полупаразитные.</w:t>
      </w:r>
    </w:p>
    <w:p w:rsidR="000A6B13" w:rsidRPr="007D3865" w:rsidRDefault="000A6B13" w:rsidP="007D3865">
      <w:pPr>
        <w:jc w:val="both"/>
      </w:pPr>
      <w:proofErr w:type="spellStart"/>
      <w:r w:rsidRPr="007D3865">
        <w:t>Непаразитные</w:t>
      </w:r>
      <w:proofErr w:type="spellEnd"/>
      <w:r w:rsidRPr="007D3865">
        <w:t xml:space="preserve"> сорные растения. Это обычные высокоорганизованные автотрофные растения. Их делят по продолжительности жизни на две большие группы: малолетние и многолетние. Малолетние на однолетние и двулетние.</w:t>
      </w:r>
    </w:p>
    <w:p w:rsidR="000A6B13" w:rsidRPr="007D3865" w:rsidRDefault="000A6B13" w:rsidP="007D3865">
      <w:pPr>
        <w:jc w:val="both"/>
      </w:pPr>
      <w:r w:rsidRPr="007D3865">
        <w:t xml:space="preserve"> А. Однолетние сорняки</w:t>
      </w:r>
    </w:p>
    <w:p w:rsidR="000A6B13" w:rsidRPr="007D3865" w:rsidRDefault="000A6B13" w:rsidP="007D3865">
      <w:pPr>
        <w:jc w:val="both"/>
      </w:pPr>
      <w:r w:rsidRPr="007D3865">
        <w:t xml:space="preserve"> Они проходят жизненный цикл в течение одного года. Однолетние прорастают из семени, появляются из почвы, растут, цветут, образуют семена, созревают и отмирают за один сезон. Однолетники для длительного выживания нуждаются в производстве большого количества жизнеспособных семян. Многие виды успешно производят тысячи семян с одного растения, кроме того, семена сорняков имеют различный период покоя, что обуславливает их выживаемость. Эта особенность позволяет сорнякам прорастать в течени</w:t>
      </w:r>
      <w:proofErr w:type="gramStart"/>
      <w:r w:rsidRPr="007D3865">
        <w:t>и</w:t>
      </w:r>
      <w:proofErr w:type="gramEnd"/>
      <w:r w:rsidRPr="007D3865">
        <w:t xml:space="preserve"> многих лет.</w:t>
      </w:r>
    </w:p>
    <w:p w:rsidR="000A6B13" w:rsidRPr="007D3865" w:rsidRDefault="000A6B13" w:rsidP="007D3865">
      <w:pPr>
        <w:jc w:val="both"/>
      </w:pPr>
      <w:r w:rsidRPr="007D3865">
        <w:t xml:space="preserve">      1. Однолетники, которые проходят жизненный цикл, начиная его с весны, и завершают осенью носят название ядровые однолетники. Большинство сорняков в садах, на лугах и газонах - ядровые однолетники. Примеры ядровых однолетних сорняков - это обычно различные щирицы, марь, паслен черный, зеленый и бурый щетинники, куриное просо и росичка кровяная.</w:t>
      </w:r>
    </w:p>
    <w:p w:rsidR="000A6B13" w:rsidRPr="007D3865" w:rsidRDefault="000A6B13" w:rsidP="007D3865">
      <w:pPr>
        <w:jc w:val="both"/>
      </w:pPr>
      <w:r w:rsidRPr="007D3865">
        <w:t xml:space="preserve">  2. Однолетники, которые прорастают и появляются осенью, пережидают зиму и возобновляют рост весной, а созревают и отмирают в конце весны или рано летом, называются зимующими однолетними. Из самых вредоносных зимующих сорняков - мятлик однолетний, костер пушистый, многочисленные виды горчицы, такие как горчица белая.</w:t>
      </w:r>
    </w:p>
    <w:p w:rsidR="000A6B13" w:rsidRPr="007D3865" w:rsidRDefault="000A6B13" w:rsidP="007D3865">
      <w:pPr>
        <w:jc w:val="both"/>
      </w:pPr>
      <w:r w:rsidRPr="007D3865">
        <w:t xml:space="preserve"> В. Двулетние сорняки</w:t>
      </w:r>
    </w:p>
    <w:p w:rsidR="000A6B13" w:rsidRPr="007D3865" w:rsidRDefault="000A6B13" w:rsidP="007D3865">
      <w:pPr>
        <w:jc w:val="both"/>
      </w:pPr>
      <w:r w:rsidRPr="007D3865">
        <w:t xml:space="preserve"> Для похождения жизненного цикла двулетники нуждаются в двух </w:t>
      </w:r>
      <w:proofErr w:type="spellStart"/>
      <w:r w:rsidRPr="007D3865">
        <w:t>сзонах</w:t>
      </w:r>
      <w:proofErr w:type="spellEnd"/>
      <w:r w:rsidRPr="007D3865">
        <w:t>. Они прорастают, появляются и обычно, формируют розетку (радиальный пучок листьев, лежащий у поверхности почвы) в первый год жизни. В течение второго года растения дают бутоны (цветоносный стебель), цветки, распространяют семена, вызревают и отмирают. Двулетники распространены не так широко как однолетние сорняки. Двулетники - это клевер, лопух, чертополох.</w:t>
      </w:r>
    </w:p>
    <w:p w:rsidR="000A6B13" w:rsidRPr="007D3865" w:rsidRDefault="000A6B13" w:rsidP="007D3865">
      <w:pPr>
        <w:jc w:val="both"/>
      </w:pPr>
      <w:r w:rsidRPr="007D3865">
        <w:t xml:space="preserve">      С. Многолетние сорняки</w:t>
      </w:r>
    </w:p>
    <w:p w:rsidR="000A6B13" w:rsidRPr="007D3865" w:rsidRDefault="000A6B13" w:rsidP="007D3865">
      <w:pPr>
        <w:jc w:val="both"/>
      </w:pPr>
      <w:r w:rsidRPr="007D3865">
        <w:t xml:space="preserve">      Они живут более трех лет, воспроизводятся половым путем (генеративным) и вегетативно. Они могут зацветать в первый год жизни либо нет. Многолетники, воспроизводящиеся семенами идентичны однолетним и двулетним первого года жизни, то есть легче истребляются, пока молодые. Однако, в течени</w:t>
      </w:r>
      <w:proofErr w:type="gramStart"/>
      <w:r w:rsidRPr="007D3865">
        <w:t>и</w:t>
      </w:r>
      <w:proofErr w:type="gramEnd"/>
      <w:r w:rsidRPr="007D3865">
        <w:t xml:space="preserve"> нескольких недель или месяцев многолетники развивают способность к размножению и вегетативному разрастанию. Именно эта особенность делает их истребление крайне трудным. По способу воспроизводства многолетники разделены на группы:</w:t>
      </w:r>
    </w:p>
    <w:p w:rsidR="000A6B13" w:rsidRPr="007D3865" w:rsidRDefault="000A6B13" w:rsidP="007D3865">
      <w:pPr>
        <w:jc w:val="both"/>
      </w:pPr>
      <w:r w:rsidRPr="007D3865">
        <w:t xml:space="preserve">      2.1 Простые многолетники имеют толстый длинный корень, подобно одуванчику или мочковатую корневую систему как у </w:t>
      </w:r>
      <w:proofErr w:type="gramStart"/>
      <w:r w:rsidRPr="007D3865">
        <w:t>злаковых</w:t>
      </w:r>
      <w:proofErr w:type="gramEnd"/>
      <w:r w:rsidRPr="007D3865">
        <w:t>. Простые многолетники в основном размножаются семенами, но если корни расчленены на части, каждая часть способна к репродуцированию новых растений.</w:t>
      </w:r>
    </w:p>
    <w:p w:rsidR="000A6B13" w:rsidRPr="007D3865" w:rsidRDefault="000A6B13" w:rsidP="007D3865">
      <w:pPr>
        <w:jc w:val="both"/>
      </w:pPr>
      <w:r w:rsidRPr="007D3865">
        <w:t xml:space="preserve">      2.2 Ползучие многолетники воспроизводятся корневищами или ползучими корнями, как и семенами. Лучший пример - пырей ползучий и вьюнок.</w:t>
      </w:r>
    </w:p>
    <w:p w:rsidR="000A6B13" w:rsidRPr="007D3865" w:rsidRDefault="000A6B13" w:rsidP="007D3865">
      <w:pPr>
        <w:jc w:val="both"/>
      </w:pPr>
      <w:r w:rsidRPr="007D3865">
        <w:t xml:space="preserve">      2.3 Луковичные многолетники воспроизводятся с помощью луковиц или органов, похожих на орешек и ничуть не хуже семенами. Пример луковичных многолетников - мятлик луковичный.</w:t>
      </w:r>
    </w:p>
    <w:p w:rsidR="000A6B13" w:rsidRPr="007D3865" w:rsidRDefault="000A6B13" w:rsidP="007D3865">
      <w:pPr>
        <w:jc w:val="both"/>
      </w:pPr>
      <w:r w:rsidRPr="007D3865">
        <w:t xml:space="preserve">  Меры борьбы</w:t>
      </w:r>
    </w:p>
    <w:p w:rsidR="000A6B13" w:rsidRPr="007D3865" w:rsidRDefault="000A6B13" w:rsidP="007D3865">
      <w:pPr>
        <w:jc w:val="both"/>
      </w:pPr>
      <w:r w:rsidRPr="007D3865">
        <w:t xml:space="preserve">      В основе борьбы с сорняками должны лежать своевременность т высокое качество проведения всех сельскохозяйственных работ и строгое соблюдение севооборотов, что способствует созданию благоприятных условий для роста и развития культурных растений. Чем лучше и быстрее растут и развиваются культуры, </w:t>
      </w:r>
      <w:proofErr w:type="gramStart"/>
      <w:r w:rsidRPr="007D3865">
        <w:t>занимая всю площадь</w:t>
      </w:r>
      <w:proofErr w:type="gramEnd"/>
      <w:r w:rsidRPr="007D3865">
        <w:t>, тем сильнее действуют они на сорняки и подавляют их.</w:t>
      </w:r>
    </w:p>
    <w:p w:rsidR="000A6B13" w:rsidRPr="007D3865" w:rsidRDefault="000A6B13" w:rsidP="007D3865">
      <w:pPr>
        <w:jc w:val="both"/>
      </w:pPr>
      <w:r w:rsidRPr="007D3865">
        <w:lastRenderedPageBreak/>
        <w:t xml:space="preserve">   Руководствуюсь знаниями о видовом составе широко распространенных и наиболее вредоносных сорных растений в хозяйстве, специалисты разрабатывают комплексный план эффективных мероприятий на длительный период по ликвидации сорняков. В него входят уничтожение растущих сорняков, очистка почвы от семян и вегетативных зачатков, предотвращение заноса на поля. Эти задачи решаются применением предупредительных и истребительных мер.</w:t>
      </w:r>
    </w:p>
    <w:p w:rsidR="000A6B13" w:rsidRPr="007D3865" w:rsidRDefault="000A6B13" w:rsidP="007D3865">
      <w:pPr>
        <w:jc w:val="both"/>
      </w:pPr>
      <w:r w:rsidRPr="007D3865">
        <w:t xml:space="preserve">      </w:t>
      </w:r>
    </w:p>
    <w:p w:rsidR="000A6B13" w:rsidRPr="007D3865" w:rsidRDefault="000A6B13" w:rsidP="007D3865">
      <w:pPr>
        <w:jc w:val="both"/>
        <w:rPr>
          <w:b/>
        </w:rPr>
      </w:pPr>
      <w:r w:rsidRPr="007D3865">
        <w:rPr>
          <w:b/>
        </w:rPr>
        <w:t>Контрольные вопросы:</w:t>
      </w:r>
    </w:p>
    <w:p w:rsidR="000A6B13" w:rsidRPr="007D3865" w:rsidRDefault="000A6B13" w:rsidP="007D3865">
      <w:pPr>
        <w:jc w:val="both"/>
      </w:pPr>
      <w:r w:rsidRPr="007D3865">
        <w:t>Каковы  местообитания сорной и рудеральной растительности? В чём их различия?</w:t>
      </w:r>
    </w:p>
    <w:p w:rsidR="000A6B13" w:rsidRPr="007D3865" w:rsidRDefault="000A6B13" w:rsidP="007D3865">
      <w:pPr>
        <w:jc w:val="both"/>
      </w:pPr>
      <w:r w:rsidRPr="007D3865">
        <w:t xml:space="preserve">Какие адаптационные механизмы жизнедеятельности характерны для сорной и рудеральной растительности? </w:t>
      </w:r>
    </w:p>
    <w:p w:rsidR="000A6B13" w:rsidRPr="007D3865" w:rsidRDefault="000A6B13" w:rsidP="007D3865">
      <w:pPr>
        <w:jc w:val="both"/>
      </w:pPr>
      <w:r w:rsidRPr="007D3865">
        <w:t xml:space="preserve">Охарактеризуйте биологические особенности сорных и рудеральных растений </w:t>
      </w:r>
      <w:proofErr w:type="spellStart"/>
      <w:r w:rsidRPr="007D3865">
        <w:t>Костанайской</w:t>
      </w:r>
      <w:proofErr w:type="spellEnd"/>
      <w:r w:rsidRPr="007D3865">
        <w:t xml:space="preserve"> области. </w:t>
      </w:r>
    </w:p>
    <w:p w:rsidR="000A6B13" w:rsidRPr="007D3865" w:rsidRDefault="000A6B13" w:rsidP="007D3865">
      <w:pPr>
        <w:jc w:val="both"/>
      </w:pPr>
      <w:r w:rsidRPr="007D3865">
        <w:t>Какой вред приносят сорные растения?</w:t>
      </w:r>
    </w:p>
    <w:p w:rsidR="000A6B13" w:rsidRPr="007D3865" w:rsidRDefault="000A6B13" w:rsidP="007D3865">
      <w:pPr>
        <w:jc w:val="both"/>
      </w:pPr>
      <w:r w:rsidRPr="007D3865">
        <w:t>Каковы меры борьбы с  сорными и рудеральными растениями?</w:t>
      </w:r>
    </w:p>
    <w:p w:rsidR="000A6B13" w:rsidRPr="007D3865" w:rsidRDefault="000A6B13" w:rsidP="007D3865">
      <w:pPr>
        <w:jc w:val="both"/>
      </w:pPr>
    </w:p>
    <w:sectPr w:rsidR="000A6B13" w:rsidRPr="007D3865" w:rsidSect="00312493">
      <w:pgSz w:w="11906" w:h="16838"/>
      <w:pgMar w:top="567" w:right="56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imesNewRoman,BoldItalic">
    <w:panose1 w:val="00000000000000000000"/>
    <w:charset w:val="CC"/>
    <w:family w:val="auto"/>
    <w:notTrueType/>
    <w:pitch w:val="default"/>
    <w:sig w:usb0="00000201" w:usb1="00000000" w:usb2="00000000" w:usb3="00000000" w:csb0="00000004"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06845"/>
    <w:multiLevelType w:val="hybridMultilevel"/>
    <w:tmpl w:val="D9F0772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nsid w:val="06192462"/>
    <w:multiLevelType w:val="hybridMultilevel"/>
    <w:tmpl w:val="EA6850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C4B5343"/>
    <w:multiLevelType w:val="hybridMultilevel"/>
    <w:tmpl w:val="F4E8FA7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A90E37"/>
    <w:multiLevelType w:val="hybridMultilevel"/>
    <w:tmpl w:val="10C6BC3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2E751A5"/>
    <w:multiLevelType w:val="hybridMultilevel"/>
    <w:tmpl w:val="D01088E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5580374"/>
    <w:multiLevelType w:val="hybridMultilevel"/>
    <w:tmpl w:val="60F2C12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BC33D11"/>
    <w:multiLevelType w:val="hybridMultilevel"/>
    <w:tmpl w:val="7D14CC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33D070C"/>
    <w:multiLevelType w:val="hybridMultilevel"/>
    <w:tmpl w:val="EB48C3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7686A3B"/>
    <w:multiLevelType w:val="hybridMultilevel"/>
    <w:tmpl w:val="54361930"/>
    <w:lvl w:ilvl="0" w:tplc="ADD0B558">
      <w:start w:val="1"/>
      <w:numFmt w:val="bullet"/>
      <w:lvlText w:val=""/>
      <w:lvlJc w:val="left"/>
      <w:pPr>
        <w:tabs>
          <w:tab w:val="num" w:pos="720"/>
        </w:tabs>
        <w:ind w:left="720" w:hanging="360"/>
      </w:pPr>
      <w:rPr>
        <w:rFonts w:ascii="Wingdings 2" w:hAnsi="Wingdings 2" w:hint="default"/>
      </w:rPr>
    </w:lvl>
    <w:lvl w:ilvl="1" w:tplc="7D6CFD94" w:tentative="1">
      <w:start w:val="1"/>
      <w:numFmt w:val="bullet"/>
      <w:lvlText w:val=""/>
      <w:lvlJc w:val="left"/>
      <w:pPr>
        <w:tabs>
          <w:tab w:val="num" w:pos="1440"/>
        </w:tabs>
        <w:ind w:left="1440" w:hanging="360"/>
      </w:pPr>
      <w:rPr>
        <w:rFonts w:ascii="Wingdings 2" w:hAnsi="Wingdings 2" w:hint="default"/>
      </w:rPr>
    </w:lvl>
    <w:lvl w:ilvl="2" w:tplc="997EE9E4" w:tentative="1">
      <w:start w:val="1"/>
      <w:numFmt w:val="bullet"/>
      <w:lvlText w:val=""/>
      <w:lvlJc w:val="left"/>
      <w:pPr>
        <w:tabs>
          <w:tab w:val="num" w:pos="2160"/>
        </w:tabs>
        <w:ind w:left="2160" w:hanging="360"/>
      </w:pPr>
      <w:rPr>
        <w:rFonts w:ascii="Wingdings 2" w:hAnsi="Wingdings 2" w:hint="default"/>
      </w:rPr>
    </w:lvl>
    <w:lvl w:ilvl="3" w:tplc="69F2DF6A" w:tentative="1">
      <w:start w:val="1"/>
      <w:numFmt w:val="bullet"/>
      <w:lvlText w:val=""/>
      <w:lvlJc w:val="left"/>
      <w:pPr>
        <w:tabs>
          <w:tab w:val="num" w:pos="2880"/>
        </w:tabs>
        <w:ind w:left="2880" w:hanging="360"/>
      </w:pPr>
      <w:rPr>
        <w:rFonts w:ascii="Wingdings 2" w:hAnsi="Wingdings 2" w:hint="default"/>
      </w:rPr>
    </w:lvl>
    <w:lvl w:ilvl="4" w:tplc="6FD01B68" w:tentative="1">
      <w:start w:val="1"/>
      <w:numFmt w:val="bullet"/>
      <w:lvlText w:val=""/>
      <w:lvlJc w:val="left"/>
      <w:pPr>
        <w:tabs>
          <w:tab w:val="num" w:pos="3600"/>
        </w:tabs>
        <w:ind w:left="3600" w:hanging="360"/>
      </w:pPr>
      <w:rPr>
        <w:rFonts w:ascii="Wingdings 2" w:hAnsi="Wingdings 2" w:hint="default"/>
      </w:rPr>
    </w:lvl>
    <w:lvl w:ilvl="5" w:tplc="A65CB080" w:tentative="1">
      <w:start w:val="1"/>
      <w:numFmt w:val="bullet"/>
      <w:lvlText w:val=""/>
      <w:lvlJc w:val="left"/>
      <w:pPr>
        <w:tabs>
          <w:tab w:val="num" w:pos="4320"/>
        </w:tabs>
        <w:ind w:left="4320" w:hanging="360"/>
      </w:pPr>
      <w:rPr>
        <w:rFonts w:ascii="Wingdings 2" w:hAnsi="Wingdings 2" w:hint="default"/>
      </w:rPr>
    </w:lvl>
    <w:lvl w:ilvl="6" w:tplc="A32A286E" w:tentative="1">
      <w:start w:val="1"/>
      <w:numFmt w:val="bullet"/>
      <w:lvlText w:val=""/>
      <w:lvlJc w:val="left"/>
      <w:pPr>
        <w:tabs>
          <w:tab w:val="num" w:pos="5040"/>
        </w:tabs>
        <w:ind w:left="5040" w:hanging="360"/>
      </w:pPr>
      <w:rPr>
        <w:rFonts w:ascii="Wingdings 2" w:hAnsi="Wingdings 2" w:hint="default"/>
      </w:rPr>
    </w:lvl>
    <w:lvl w:ilvl="7" w:tplc="55840C82" w:tentative="1">
      <w:start w:val="1"/>
      <w:numFmt w:val="bullet"/>
      <w:lvlText w:val=""/>
      <w:lvlJc w:val="left"/>
      <w:pPr>
        <w:tabs>
          <w:tab w:val="num" w:pos="5760"/>
        </w:tabs>
        <w:ind w:left="5760" w:hanging="360"/>
      </w:pPr>
      <w:rPr>
        <w:rFonts w:ascii="Wingdings 2" w:hAnsi="Wingdings 2" w:hint="default"/>
      </w:rPr>
    </w:lvl>
    <w:lvl w:ilvl="8" w:tplc="12884094" w:tentative="1">
      <w:start w:val="1"/>
      <w:numFmt w:val="bullet"/>
      <w:lvlText w:val=""/>
      <w:lvlJc w:val="left"/>
      <w:pPr>
        <w:tabs>
          <w:tab w:val="num" w:pos="6480"/>
        </w:tabs>
        <w:ind w:left="6480" w:hanging="360"/>
      </w:pPr>
      <w:rPr>
        <w:rFonts w:ascii="Wingdings 2" w:hAnsi="Wingdings 2" w:hint="default"/>
      </w:rPr>
    </w:lvl>
  </w:abstractNum>
  <w:abstractNum w:abstractNumId="9">
    <w:nsid w:val="2BE11614"/>
    <w:multiLevelType w:val="hybridMultilevel"/>
    <w:tmpl w:val="C374BA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F021F02"/>
    <w:multiLevelType w:val="hybridMultilevel"/>
    <w:tmpl w:val="A0D4930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35693C6C"/>
    <w:multiLevelType w:val="hybridMultilevel"/>
    <w:tmpl w:val="2C4A8242"/>
    <w:lvl w:ilvl="0" w:tplc="3D647D4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5A315867"/>
    <w:multiLevelType w:val="hybridMultilevel"/>
    <w:tmpl w:val="7D14CC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C6E2B25"/>
    <w:multiLevelType w:val="hybridMultilevel"/>
    <w:tmpl w:val="A63CBB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F515E4F"/>
    <w:multiLevelType w:val="hybridMultilevel"/>
    <w:tmpl w:val="7D14CC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1473A0D"/>
    <w:multiLevelType w:val="hybridMultilevel"/>
    <w:tmpl w:val="878460C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62261653"/>
    <w:multiLevelType w:val="hybridMultilevel"/>
    <w:tmpl w:val="2C589A6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61A41E0"/>
    <w:multiLevelType w:val="hybridMultilevel"/>
    <w:tmpl w:val="F4ACF87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721737F8"/>
    <w:multiLevelType w:val="hybridMultilevel"/>
    <w:tmpl w:val="C374BA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A543888"/>
    <w:multiLevelType w:val="hybridMultilevel"/>
    <w:tmpl w:val="F4E8FA7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7"/>
  </w:num>
  <w:num w:numId="2">
    <w:abstractNumId w:val="5"/>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1"/>
  </w:num>
  <w:num w:numId="6">
    <w:abstractNumId w:val="18"/>
  </w:num>
  <w:num w:numId="7">
    <w:abstractNumId w:val="1"/>
  </w:num>
  <w:num w:numId="8">
    <w:abstractNumId w:val="14"/>
  </w:num>
  <w:num w:numId="9">
    <w:abstractNumId w:val="10"/>
  </w:num>
  <w:num w:numId="10">
    <w:abstractNumId w:val="0"/>
  </w:num>
  <w:num w:numId="11">
    <w:abstractNumId w:val="4"/>
  </w:num>
  <w:num w:numId="12">
    <w:abstractNumId w:val="12"/>
  </w:num>
  <w:num w:numId="13">
    <w:abstractNumId w:val="6"/>
  </w:num>
  <w:num w:numId="14">
    <w:abstractNumId w:val="2"/>
  </w:num>
  <w:num w:numId="15">
    <w:abstractNumId w:val="19"/>
  </w:num>
  <w:num w:numId="16">
    <w:abstractNumId w:val="13"/>
  </w:num>
  <w:num w:numId="17">
    <w:abstractNumId w:val="16"/>
  </w:num>
  <w:num w:numId="18">
    <w:abstractNumId w:val="7"/>
  </w:num>
  <w:num w:numId="19">
    <w:abstractNumId w:val="9"/>
  </w:num>
  <w:num w:numId="20">
    <w:abstractNumId w:val="8"/>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4B27"/>
    <w:rsid w:val="000314E7"/>
    <w:rsid w:val="00033887"/>
    <w:rsid w:val="00052D36"/>
    <w:rsid w:val="000A6B13"/>
    <w:rsid w:val="000E3273"/>
    <w:rsid w:val="00111742"/>
    <w:rsid w:val="001A1AB2"/>
    <w:rsid w:val="002C0B5D"/>
    <w:rsid w:val="00312493"/>
    <w:rsid w:val="0031273D"/>
    <w:rsid w:val="003D278F"/>
    <w:rsid w:val="003D3997"/>
    <w:rsid w:val="003E1522"/>
    <w:rsid w:val="004215C5"/>
    <w:rsid w:val="00442099"/>
    <w:rsid w:val="00443522"/>
    <w:rsid w:val="004D104D"/>
    <w:rsid w:val="0056582D"/>
    <w:rsid w:val="0072297B"/>
    <w:rsid w:val="007B286E"/>
    <w:rsid w:val="007B7699"/>
    <w:rsid w:val="007D3865"/>
    <w:rsid w:val="007D7021"/>
    <w:rsid w:val="0081095B"/>
    <w:rsid w:val="008F0EBD"/>
    <w:rsid w:val="00937484"/>
    <w:rsid w:val="00994B27"/>
    <w:rsid w:val="009A06A2"/>
    <w:rsid w:val="00A462D9"/>
    <w:rsid w:val="00B4771C"/>
    <w:rsid w:val="00BB0B2A"/>
    <w:rsid w:val="00C1294B"/>
    <w:rsid w:val="00C57586"/>
    <w:rsid w:val="00E16C61"/>
    <w:rsid w:val="00E231B5"/>
    <w:rsid w:val="00E7391C"/>
    <w:rsid w:val="00E85AAC"/>
    <w:rsid w:val="00FC0CA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EBD"/>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B7699"/>
    <w:pPr>
      <w:ind w:left="720"/>
      <w:contextualSpacing/>
    </w:pPr>
  </w:style>
  <w:style w:type="table" w:styleId="a4">
    <w:name w:val="Table Grid"/>
    <w:basedOn w:val="a1"/>
    <w:uiPriority w:val="99"/>
    <w:rsid w:val="004D104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rsid w:val="004D104D"/>
    <w:pPr>
      <w:spacing w:before="100" w:beforeAutospacing="1" w:after="100" w:afterAutospacing="1"/>
    </w:pPr>
  </w:style>
  <w:style w:type="paragraph" w:styleId="a6">
    <w:name w:val="Balloon Text"/>
    <w:basedOn w:val="a"/>
    <w:link w:val="a7"/>
    <w:uiPriority w:val="99"/>
    <w:semiHidden/>
    <w:rsid w:val="004D104D"/>
    <w:rPr>
      <w:rFonts w:ascii="Tahoma" w:hAnsi="Tahoma" w:cs="Tahoma"/>
      <w:sz w:val="16"/>
      <w:szCs w:val="16"/>
    </w:rPr>
  </w:style>
  <w:style w:type="character" w:customStyle="1" w:styleId="a7">
    <w:name w:val="Текст выноски Знак"/>
    <w:basedOn w:val="a0"/>
    <w:link w:val="a6"/>
    <w:uiPriority w:val="99"/>
    <w:semiHidden/>
    <w:locked/>
    <w:rsid w:val="004D104D"/>
    <w:rPr>
      <w:rFonts w:ascii="Tahoma" w:hAnsi="Tahoma" w:cs="Tahoma"/>
      <w:sz w:val="16"/>
      <w:szCs w:val="16"/>
      <w:lang w:eastAsia="ru-RU"/>
    </w:rPr>
  </w:style>
  <w:style w:type="paragraph" w:customStyle="1" w:styleId="a8">
    <w:name w:val="a"/>
    <w:basedOn w:val="a"/>
    <w:uiPriority w:val="99"/>
    <w:rsid w:val="00E7391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014067085">
      <w:marLeft w:val="0"/>
      <w:marRight w:val="0"/>
      <w:marTop w:val="0"/>
      <w:marBottom w:val="0"/>
      <w:divBdr>
        <w:top w:val="none" w:sz="0" w:space="0" w:color="auto"/>
        <w:left w:val="none" w:sz="0" w:space="0" w:color="auto"/>
        <w:bottom w:val="none" w:sz="0" w:space="0" w:color="auto"/>
        <w:right w:val="none" w:sz="0" w:space="0" w:color="auto"/>
      </w:divBdr>
      <w:divsChild>
        <w:div w:id="2014067086">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31</Pages>
  <Words>13337</Words>
  <Characters>92771</Characters>
  <Application>Microsoft Office Word</Application>
  <DocSecurity>0</DocSecurity>
  <Lines>773</Lines>
  <Paragraphs>211</Paragraphs>
  <ScaleCrop>false</ScaleCrop>
  <HeadingPairs>
    <vt:vector size="2" baseType="variant">
      <vt:variant>
        <vt:lpstr>Название</vt:lpstr>
      </vt:variant>
      <vt:variant>
        <vt:i4>1</vt:i4>
      </vt:variant>
    </vt:vector>
  </HeadingPairs>
  <TitlesOfParts>
    <vt:vector size="1" baseType="lpstr">
      <vt:lpstr>Планы лабораторных  работ</vt:lpstr>
    </vt:vector>
  </TitlesOfParts>
  <Company>Microsoft</Company>
  <LinksUpToDate>false</LinksUpToDate>
  <CharactersWithSpaces>105897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Планы лабораторных  работ</dc:title>
  <dc:subject/>
  <dc:creator>Пользователь</dc:creator>
  <cp:keywords/>
  <dc:description/>
  <cp:lastModifiedBy>User</cp:lastModifiedBy>
  <cp:revision>3</cp:revision>
  <cp:lastPrinted>2015-10-22T06:56:00Z</cp:lastPrinted>
  <dcterms:created xsi:type="dcterms:W3CDTF">2015-10-16T19:51:00Z</dcterms:created>
  <dcterms:modified xsi:type="dcterms:W3CDTF">2015-10-22T06:59:00Z</dcterms:modified>
</cp:coreProperties>
</file>